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3CF2" w:rsidRPr="00B91807" w:rsidRDefault="00C63CF2">
      <w:pPr>
        <w:spacing w:line="20" w:lineRule="atLeast"/>
        <w:jc w:val="both"/>
        <w:rPr>
          <w:bCs/>
          <w:iCs/>
          <w:color w:val="000000" w:themeColor="text1"/>
          <w:sz w:val="22"/>
          <w:szCs w:val="22"/>
          <w:lang w:val="en-GB"/>
        </w:rPr>
      </w:pPr>
    </w:p>
    <w:p w:rsidR="00C63CF2" w:rsidRPr="00B91807" w:rsidRDefault="00785A65">
      <w:pPr>
        <w:spacing w:line="20" w:lineRule="atLeast"/>
        <w:jc w:val="both"/>
        <w:rPr>
          <w:bCs/>
          <w:iCs/>
          <w:color w:val="000000" w:themeColor="text1"/>
          <w:sz w:val="22"/>
          <w:szCs w:val="22"/>
          <w:lang w:val="en-GB"/>
        </w:rPr>
      </w:pPr>
      <w:r w:rsidRPr="00B91807">
        <w:rPr>
          <w:bCs/>
          <w:iCs/>
          <w:color w:val="000000" w:themeColor="text1"/>
          <w:sz w:val="22"/>
          <w:szCs w:val="22"/>
          <w:lang w:val="en-GB"/>
        </w:rPr>
        <w:t xml:space="preserve">- </w:t>
      </w:r>
      <w:r w:rsidRPr="00B91807">
        <w:rPr>
          <w:bCs/>
          <w:iCs/>
          <w:color w:val="000000" w:themeColor="text1"/>
          <w:sz w:val="22"/>
          <w:szCs w:val="22"/>
          <w:u w:val="single"/>
          <w:lang w:val="en-GB"/>
        </w:rPr>
        <w:t>Aim</w:t>
      </w:r>
      <w:r w:rsidRPr="00B91807">
        <w:rPr>
          <w:bCs/>
          <w:iCs/>
          <w:color w:val="000000" w:themeColor="text1"/>
          <w:sz w:val="22"/>
          <w:szCs w:val="22"/>
          <w:lang w:val="en-GB"/>
        </w:rPr>
        <w:t>:</w:t>
      </w:r>
      <w:r w:rsidR="00016BE3" w:rsidRPr="00B91807">
        <w:rPr>
          <w:bCs/>
          <w:iCs/>
          <w:color w:val="000000" w:themeColor="text1"/>
          <w:sz w:val="22"/>
          <w:szCs w:val="22"/>
          <w:lang w:val="en-GB"/>
        </w:rPr>
        <w:t xml:space="preserve"> Root growth/Seed germination time-lapse imaging using SPIRO robot</w:t>
      </w:r>
    </w:p>
    <w:p w:rsidR="00C63CF2" w:rsidRPr="00B91807" w:rsidRDefault="00C63CF2">
      <w:pPr>
        <w:spacing w:line="20" w:lineRule="atLeast"/>
        <w:jc w:val="both"/>
        <w:rPr>
          <w:bCs/>
          <w:iCs/>
          <w:color w:val="000000" w:themeColor="text1"/>
          <w:sz w:val="22"/>
          <w:szCs w:val="22"/>
          <w:lang w:val="en-GB"/>
        </w:rPr>
      </w:pPr>
    </w:p>
    <w:p w:rsidR="00C63CF2" w:rsidRPr="00B91807" w:rsidRDefault="00C63CF2">
      <w:pPr>
        <w:spacing w:line="20" w:lineRule="atLeast"/>
        <w:jc w:val="both"/>
        <w:rPr>
          <w:b/>
          <w:bCs/>
          <w:i/>
          <w:iCs/>
          <w:color w:val="000000" w:themeColor="text1"/>
          <w:sz w:val="22"/>
          <w:szCs w:val="22"/>
          <w:u w:val="single"/>
          <w:lang w:val="en-GB"/>
        </w:rPr>
      </w:pPr>
    </w:p>
    <w:p w:rsidR="00C63CF2" w:rsidRPr="00B91807" w:rsidRDefault="00785A65">
      <w:pPr>
        <w:pBdr>
          <w:bottom w:val="single" w:sz="2" w:space="1" w:color="000000"/>
        </w:pBdr>
        <w:spacing w:line="20" w:lineRule="atLeast"/>
        <w:jc w:val="both"/>
        <w:rPr>
          <w:b/>
          <w:bCs/>
          <w:color w:val="000000" w:themeColor="text1"/>
          <w:lang w:val="en-GB"/>
        </w:rPr>
      </w:pPr>
      <w:r w:rsidRPr="00B91807">
        <w:rPr>
          <w:b/>
          <w:bCs/>
          <w:color w:val="000000" w:themeColor="text1"/>
          <w:lang w:val="en-GB"/>
        </w:rPr>
        <w:t>Experiment name</w:t>
      </w:r>
    </w:p>
    <w:p w:rsidR="00C63CF2" w:rsidRPr="00B91807" w:rsidRDefault="00016BE3">
      <w:pPr>
        <w:spacing w:line="20" w:lineRule="atLeast"/>
        <w:jc w:val="both"/>
        <w:rPr>
          <w:bCs/>
          <w:iCs/>
          <w:color w:val="000000" w:themeColor="text1"/>
          <w:sz w:val="22"/>
          <w:szCs w:val="22"/>
          <w:lang w:val="en-GB"/>
        </w:rPr>
      </w:pPr>
      <w:r w:rsidRPr="00B91807">
        <w:rPr>
          <w:bCs/>
          <w:iCs/>
          <w:color w:val="000000" w:themeColor="text1"/>
          <w:sz w:val="22"/>
          <w:szCs w:val="22"/>
          <w:lang w:val="en-GB"/>
        </w:rPr>
        <w:t>Arabidopsis Seedlings growth time-lapse imaging using SPIRO robot.</w:t>
      </w:r>
    </w:p>
    <w:p w:rsidR="00016BE3" w:rsidRPr="00B91807" w:rsidRDefault="00016BE3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C63CF2" w:rsidRPr="00B91807" w:rsidRDefault="00785A65">
      <w:pPr>
        <w:pBdr>
          <w:bottom w:val="single" w:sz="2" w:space="1" w:color="000000"/>
        </w:pBdr>
        <w:spacing w:line="20" w:lineRule="atLeast"/>
        <w:jc w:val="both"/>
        <w:rPr>
          <w:b/>
          <w:bCs/>
          <w:color w:val="000000" w:themeColor="text1"/>
          <w:lang w:val="en-GB"/>
        </w:rPr>
      </w:pPr>
      <w:r w:rsidRPr="00B91807">
        <w:rPr>
          <w:b/>
          <w:bCs/>
          <w:color w:val="000000" w:themeColor="text1"/>
          <w:lang w:val="en-GB"/>
        </w:rPr>
        <w:t>References</w:t>
      </w:r>
    </w:p>
    <w:p w:rsidR="00F47A7A" w:rsidRPr="00B91807" w:rsidRDefault="00F47A7A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C63CF2" w:rsidRDefault="000B0187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hyperlink r:id="rId7" w:history="1">
        <w:r w:rsidR="00F47A7A" w:rsidRPr="00B91807">
          <w:rPr>
            <w:rStyle w:val="Lienhypertexte"/>
            <w:color w:val="000000" w:themeColor="text1"/>
            <w:sz w:val="22"/>
            <w:szCs w:val="22"/>
            <w:lang w:val="en-GB"/>
          </w:rPr>
          <w:t>https://www.biorxiv.org/content/10.1101/2021.03.15.435343v3.full</w:t>
        </w:r>
      </w:hyperlink>
    </w:p>
    <w:p w:rsidR="00C40523" w:rsidRDefault="000B0187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hyperlink r:id="rId8" w:history="1">
        <w:r w:rsidR="00C40523" w:rsidRPr="00E76D4E">
          <w:rPr>
            <w:rStyle w:val="Lienhypertexte"/>
            <w:sz w:val="22"/>
            <w:szCs w:val="22"/>
            <w:lang w:val="en-GB"/>
          </w:rPr>
          <w:t>https://github.com/AlyonaMinina/SPIRO.Hardware</w:t>
        </w:r>
      </w:hyperlink>
    </w:p>
    <w:p w:rsidR="00C40523" w:rsidRDefault="00C40523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D20D4B" w:rsidRDefault="00D20D4B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General overview: Ohlsson et al. 2021</w:t>
      </w:r>
    </w:p>
    <w:p w:rsidR="00D20D4B" w:rsidRPr="00B91807" w:rsidRDefault="00D20D4B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noProof/>
          <w:color w:val="000000" w:themeColor="text1"/>
          <w:sz w:val="22"/>
          <w:szCs w:val="22"/>
          <w:lang w:val="en-GB"/>
        </w:rPr>
        <w:drawing>
          <wp:inline distT="0" distB="0" distL="0" distR="0">
            <wp:extent cx="4438357" cy="2226212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écran 2023-05-10 à 14.01.4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583" cy="22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A7A" w:rsidRPr="00B91807" w:rsidRDefault="00F47A7A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C63CF2" w:rsidRPr="00B91807" w:rsidRDefault="00785A65">
      <w:pPr>
        <w:pBdr>
          <w:bottom w:val="single" w:sz="4" w:space="1" w:color="000000"/>
        </w:pBdr>
        <w:spacing w:line="20" w:lineRule="atLeast"/>
        <w:jc w:val="both"/>
        <w:rPr>
          <w:b/>
          <w:bCs/>
          <w:color w:val="000000" w:themeColor="text1"/>
          <w:lang w:val="en-GB"/>
        </w:rPr>
      </w:pPr>
      <w:r w:rsidRPr="00B91807">
        <w:rPr>
          <w:b/>
          <w:bCs/>
          <w:color w:val="000000" w:themeColor="text1"/>
          <w:lang w:val="en-GB"/>
        </w:rPr>
        <w:t xml:space="preserve">Material and equipment </w:t>
      </w:r>
    </w:p>
    <w:p w:rsidR="00C63CF2" w:rsidRPr="00B91807" w:rsidRDefault="00C63CF2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F47A7A" w:rsidRPr="00B91807" w:rsidRDefault="00F47A7A" w:rsidP="00F47A7A">
      <w:pPr>
        <w:pStyle w:val="Paragraphedeliste"/>
        <w:numPr>
          <w:ilvl w:val="0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91807">
        <w:rPr>
          <w:color w:val="000000" w:themeColor="text1"/>
          <w:sz w:val="22"/>
          <w:szCs w:val="22"/>
          <w:lang w:val="en-GB"/>
        </w:rPr>
        <w:t>Square petri dishes</w:t>
      </w:r>
      <w:r w:rsidR="003054E9" w:rsidRPr="00B91807">
        <w:rPr>
          <w:color w:val="000000" w:themeColor="text1"/>
          <w:sz w:val="22"/>
          <w:szCs w:val="22"/>
          <w:lang w:val="en-GB"/>
        </w:rPr>
        <w:t xml:space="preserve"> </w:t>
      </w:r>
    </w:p>
    <w:p w:rsidR="003054E9" w:rsidRPr="00B91807" w:rsidRDefault="0094120A" w:rsidP="00F47A7A">
      <w:pPr>
        <w:pStyle w:val="Paragraphedeliste"/>
        <w:numPr>
          <w:ilvl w:val="0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91807">
        <w:rPr>
          <w:color w:val="000000" w:themeColor="text1"/>
          <w:sz w:val="22"/>
          <w:szCs w:val="22"/>
          <w:lang w:val="en-GB"/>
        </w:rPr>
        <w:t>MS solid medium</w:t>
      </w:r>
    </w:p>
    <w:p w:rsidR="003054E9" w:rsidRPr="00B91807" w:rsidRDefault="003054E9" w:rsidP="00F47A7A">
      <w:pPr>
        <w:pStyle w:val="Paragraphedeliste"/>
        <w:numPr>
          <w:ilvl w:val="0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91807">
        <w:rPr>
          <w:color w:val="000000" w:themeColor="text1"/>
          <w:sz w:val="22"/>
          <w:szCs w:val="22"/>
          <w:lang w:val="en-GB"/>
        </w:rPr>
        <w:t>Arabidopsis seeds/seedlings</w:t>
      </w:r>
    </w:p>
    <w:p w:rsidR="003054E9" w:rsidRPr="00B91807" w:rsidRDefault="003054E9" w:rsidP="00F47A7A">
      <w:pPr>
        <w:pStyle w:val="Paragraphedeliste"/>
        <w:numPr>
          <w:ilvl w:val="0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91807">
        <w:rPr>
          <w:color w:val="000000" w:themeColor="text1"/>
          <w:sz w:val="22"/>
          <w:szCs w:val="22"/>
          <w:lang w:val="en-GB"/>
        </w:rPr>
        <w:t>Spiro robot</w:t>
      </w:r>
    </w:p>
    <w:p w:rsidR="003054E9" w:rsidRPr="009756ED" w:rsidRDefault="003054E9" w:rsidP="009756ED">
      <w:pPr>
        <w:pStyle w:val="Paragraphedeliste"/>
        <w:numPr>
          <w:ilvl w:val="0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91807">
        <w:rPr>
          <w:color w:val="000000" w:themeColor="text1"/>
          <w:sz w:val="22"/>
          <w:szCs w:val="22"/>
          <w:lang w:val="en-GB"/>
        </w:rPr>
        <w:t>Tweezers</w:t>
      </w:r>
    </w:p>
    <w:p w:rsidR="00F47A7A" w:rsidRPr="00B91807" w:rsidRDefault="00F47A7A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C63CF2" w:rsidRPr="00B91807" w:rsidRDefault="00785A65">
      <w:pPr>
        <w:pBdr>
          <w:bottom w:val="single" w:sz="4" w:space="1" w:color="000000"/>
        </w:pBdr>
        <w:spacing w:line="20" w:lineRule="atLeast"/>
        <w:jc w:val="both"/>
        <w:rPr>
          <w:b/>
          <w:bCs/>
          <w:color w:val="000000" w:themeColor="text1"/>
          <w:lang w:val="en-GB"/>
        </w:rPr>
      </w:pPr>
      <w:r w:rsidRPr="00B91807">
        <w:rPr>
          <w:b/>
          <w:bCs/>
          <w:color w:val="000000" w:themeColor="text1"/>
          <w:lang w:val="en-GB"/>
        </w:rPr>
        <w:t>Hardware</w:t>
      </w:r>
    </w:p>
    <w:p w:rsidR="00C63CF2" w:rsidRDefault="00C36F2C" w:rsidP="00C36F2C">
      <w:pPr>
        <w:spacing w:line="20" w:lineRule="atLeast"/>
        <w:ind w:firstLine="708"/>
        <w:jc w:val="both"/>
        <w:rPr>
          <w:iCs/>
          <w:color w:val="000000" w:themeColor="text1"/>
          <w:sz w:val="22"/>
          <w:szCs w:val="22"/>
          <w:lang w:val="en-GB"/>
        </w:rPr>
      </w:pPr>
      <w:r>
        <w:rPr>
          <w:iCs/>
          <w:color w:val="000000" w:themeColor="text1"/>
          <w:sz w:val="22"/>
          <w:szCs w:val="22"/>
          <w:lang w:val="en-GB"/>
        </w:rPr>
        <w:t>-</w:t>
      </w:r>
      <w:r w:rsidR="0094120A" w:rsidRPr="00B91807">
        <w:rPr>
          <w:iCs/>
          <w:color w:val="000000" w:themeColor="text1"/>
          <w:sz w:val="22"/>
          <w:szCs w:val="22"/>
          <w:lang w:val="en-GB"/>
        </w:rPr>
        <w:t xml:space="preserve">SPIRO robot located in </w:t>
      </w:r>
      <w:proofErr w:type="spellStart"/>
      <w:r w:rsidR="0094120A" w:rsidRPr="00B91807">
        <w:rPr>
          <w:iCs/>
          <w:color w:val="000000" w:themeColor="text1"/>
          <w:sz w:val="22"/>
          <w:szCs w:val="22"/>
          <w:lang w:val="en-GB"/>
        </w:rPr>
        <w:t>Lemnagen</w:t>
      </w:r>
      <w:proofErr w:type="spellEnd"/>
      <w:r w:rsidR="0094120A" w:rsidRPr="00B91807">
        <w:rPr>
          <w:iCs/>
          <w:color w:val="000000" w:themeColor="text1"/>
          <w:sz w:val="22"/>
          <w:szCs w:val="22"/>
          <w:lang w:val="en-GB"/>
        </w:rPr>
        <w:t xml:space="preserve"> growth chamber</w:t>
      </w:r>
    </w:p>
    <w:p w:rsidR="00C36F2C" w:rsidRDefault="00C36F2C" w:rsidP="00C36F2C">
      <w:pPr>
        <w:spacing w:line="20" w:lineRule="atLeast"/>
        <w:ind w:firstLine="708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- Vertical plate holder</w:t>
      </w:r>
    </w:p>
    <w:p w:rsidR="00C36F2C" w:rsidRPr="00B91807" w:rsidRDefault="00C36F2C" w:rsidP="00C36F2C">
      <w:pPr>
        <w:spacing w:line="20" w:lineRule="atLeast"/>
        <w:ind w:firstLine="708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- laptop with web browser</w:t>
      </w:r>
    </w:p>
    <w:p w:rsidR="00C63CF2" w:rsidRPr="00B91807" w:rsidRDefault="00C63CF2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C63CF2" w:rsidRPr="00B91807" w:rsidRDefault="00C63CF2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C63CF2" w:rsidRPr="00B91807" w:rsidRDefault="00785A65">
      <w:pPr>
        <w:pBdr>
          <w:bottom w:val="single" w:sz="4" w:space="1" w:color="000000"/>
        </w:pBdr>
        <w:spacing w:line="20" w:lineRule="atLeast"/>
        <w:jc w:val="both"/>
        <w:rPr>
          <w:b/>
          <w:bCs/>
          <w:color w:val="000000" w:themeColor="text1"/>
          <w:lang w:val="en-GB"/>
        </w:rPr>
      </w:pPr>
      <w:r w:rsidRPr="00B91807">
        <w:rPr>
          <w:b/>
          <w:bCs/>
          <w:color w:val="000000" w:themeColor="text1"/>
          <w:lang w:val="en-GB"/>
        </w:rPr>
        <w:lastRenderedPageBreak/>
        <w:t>Biological material</w:t>
      </w:r>
    </w:p>
    <w:p w:rsidR="00C63CF2" w:rsidRPr="00B91807" w:rsidRDefault="003054E9">
      <w:pPr>
        <w:spacing w:line="20" w:lineRule="atLeast"/>
        <w:jc w:val="both"/>
        <w:rPr>
          <w:iCs/>
          <w:color w:val="000000" w:themeColor="text1"/>
          <w:sz w:val="22"/>
          <w:szCs w:val="22"/>
          <w:lang w:val="en-GB"/>
        </w:rPr>
      </w:pPr>
      <w:r w:rsidRPr="00B91807">
        <w:rPr>
          <w:iCs/>
          <w:color w:val="000000" w:themeColor="text1"/>
          <w:sz w:val="22"/>
          <w:szCs w:val="22"/>
          <w:lang w:val="en-GB"/>
        </w:rPr>
        <w:t>-Arabidopsis seed/seedlings (</w:t>
      </w:r>
      <w:proofErr w:type="spellStart"/>
      <w:r w:rsidRPr="00B91807">
        <w:rPr>
          <w:iCs/>
          <w:color w:val="000000" w:themeColor="text1"/>
          <w:sz w:val="22"/>
          <w:szCs w:val="22"/>
          <w:lang w:val="en-GB"/>
        </w:rPr>
        <w:t>agravitropic</w:t>
      </w:r>
      <w:proofErr w:type="spellEnd"/>
      <w:r w:rsidRPr="00B91807">
        <w:rPr>
          <w:iCs/>
          <w:color w:val="000000" w:themeColor="text1"/>
          <w:sz w:val="22"/>
          <w:szCs w:val="22"/>
          <w:lang w:val="en-GB"/>
        </w:rPr>
        <w:t xml:space="preserve"> mutant can be used as control </w:t>
      </w:r>
      <w:proofErr w:type="spellStart"/>
      <w:r w:rsidRPr="00B91807">
        <w:rPr>
          <w:iCs/>
          <w:color w:val="000000" w:themeColor="text1"/>
          <w:sz w:val="22"/>
          <w:szCs w:val="22"/>
          <w:lang w:val="en-GB"/>
        </w:rPr>
        <w:t>ie</w:t>
      </w:r>
      <w:proofErr w:type="spellEnd"/>
      <w:r w:rsidRPr="00B91807">
        <w:rPr>
          <w:iCs/>
          <w:color w:val="000000" w:themeColor="text1"/>
          <w:sz w:val="22"/>
          <w:szCs w:val="22"/>
          <w:lang w:val="en-GB"/>
        </w:rPr>
        <w:t xml:space="preserve"> </w:t>
      </w:r>
      <w:r w:rsidRPr="00B91807">
        <w:rPr>
          <w:i/>
          <w:iCs/>
          <w:color w:val="000000" w:themeColor="text1"/>
          <w:sz w:val="22"/>
          <w:szCs w:val="22"/>
          <w:lang w:val="en-GB"/>
        </w:rPr>
        <w:t>pin2</w:t>
      </w:r>
      <w:r w:rsidRPr="00B91807">
        <w:rPr>
          <w:iCs/>
          <w:color w:val="000000" w:themeColor="text1"/>
          <w:sz w:val="22"/>
          <w:szCs w:val="22"/>
          <w:lang w:val="en-GB"/>
        </w:rPr>
        <w:t>)</w:t>
      </w:r>
    </w:p>
    <w:p w:rsidR="00C63CF2" w:rsidRPr="00B91807" w:rsidRDefault="00C63CF2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C63CF2" w:rsidRPr="00B91807" w:rsidRDefault="00785A65">
      <w:pPr>
        <w:pBdr>
          <w:bottom w:val="single" w:sz="4" w:space="1" w:color="000000"/>
        </w:pBdr>
        <w:spacing w:line="20" w:lineRule="atLeast"/>
        <w:jc w:val="both"/>
        <w:rPr>
          <w:b/>
          <w:bCs/>
          <w:color w:val="000000" w:themeColor="text1"/>
          <w:lang w:val="en-GB"/>
        </w:rPr>
      </w:pPr>
      <w:r w:rsidRPr="00B91807">
        <w:rPr>
          <w:b/>
          <w:bCs/>
          <w:color w:val="000000" w:themeColor="text1"/>
          <w:lang w:val="en-GB"/>
        </w:rPr>
        <w:t>Other material</w:t>
      </w:r>
    </w:p>
    <w:p w:rsidR="003054E9" w:rsidRPr="00B91807" w:rsidRDefault="003054E9" w:rsidP="003054E9">
      <w:pPr>
        <w:pStyle w:val="Paragraphedeliste"/>
        <w:numPr>
          <w:ilvl w:val="0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91807">
        <w:rPr>
          <w:color w:val="000000" w:themeColor="text1"/>
          <w:sz w:val="22"/>
          <w:szCs w:val="22"/>
          <w:lang w:val="en-GB"/>
        </w:rPr>
        <w:t xml:space="preserve">Gravitropism essay: </w:t>
      </w:r>
    </w:p>
    <w:p w:rsidR="00C63CF2" w:rsidRPr="00B91807" w:rsidRDefault="003054E9" w:rsidP="003054E9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91807">
        <w:rPr>
          <w:color w:val="000000" w:themeColor="text1"/>
          <w:sz w:val="22"/>
          <w:szCs w:val="22"/>
          <w:lang w:val="en-GB"/>
        </w:rPr>
        <w:t xml:space="preserve">MS/2, 10g/L sucrose, MES buffered medium (gravitropic essay) </w:t>
      </w:r>
      <w:r w:rsidR="00E87C52">
        <w:rPr>
          <w:color w:val="000000" w:themeColor="text1"/>
          <w:sz w:val="22"/>
          <w:szCs w:val="22"/>
          <w:lang w:val="en-GB"/>
        </w:rPr>
        <w:t xml:space="preserve">square </w:t>
      </w:r>
      <w:r w:rsidRPr="00B91807">
        <w:rPr>
          <w:color w:val="000000" w:themeColor="text1"/>
          <w:sz w:val="22"/>
          <w:szCs w:val="22"/>
          <w:lang w:val="en-GB"/>
        </w:rPr>
        <w:t>plates to grow plants.</w:t>
      </w:r>
    </w:p>
    <w:p w:rsidR="003054E9" w:rsidRPr="00B91807" w:rsidRDefault="00C17803" w:rsidP="003054E9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91807">
        <w:rPr>
          <w:color w:val="000000" w:themeColor="text1"/>
          <w:sz w:val="22"/>
          <w:szCs w:val="22"/>
          <w:lang w:val="en-GB"/>
        </w:rPr>
        <w:t xml:space="preserve">4 </w:t>
      </w:r>
      <w:r w:rsidR="003054E9" w:rsidRPr="00B91807">
        <w:rPr>
          <w:color w:val="000000" w:themeColor="text1"/>
          <w:sz w:val="22"/>
          <w:szCs w:val="22"/>
          <w:lang w:val="en-GB"/>
        </w:rPr>
        <w:t>MS/10 -Sucrose MES buffered</w:t>
      </w:r>
      <w:r w:rsidRPr="00B91807">
        <w:rPr>
          <w:color w:val="000000" w:themeColor="text1"/>
          <w:sz w:val="22"/>
          <w:szCs w:val="22"/>
          <w:lang w:val="en-GB"/>
        </w:rPr>
        <w:t xml:space="preserve"> ph5.7 </w:t>
      </w:r>
      <w:r w:rsidR="00E87C52">
        <w:rPr>
          <w:color w:val="000000" w:themeColor="text1"/>
          <w:sz w:val="22"/>
          <w:szCs w:val="22"/>
          <w:lang w:val="en-GB"/>
        </w:rPr>
        <w:t xml:space="preserve">square </w:t>
      </w:r>
      <w:r w:rsidRPr="00B91807">
        <w:rPr>
          <w:color w:val="000000" w:themeColor="text1"/>
          <w:sz w:val="22"/>
          <w:szCs w:val="22"/>
          <w:lang w:val="en-GB"/>
        </w:rPr>
        <w:t>plates to transfer plants and make imaging. Each plate should be filled with the same amount of medium (</w:t>
      </w:r>
      <w:r w:rsidR="00EE37E6">
        <w:rPr>
          <w:color w:val="000000" w:themeColor="text1"/>
          <w:sz w:val="22"/>
          <w:szCs w:val="22"/>
          <w:lang w:val="en-GB"/>
        </w:rPr>
        <w:t>35</w:t>
      </w:r>
      <w:r w:rsidRPr="00B91807">
        <w:rPr>
          <w:color w:val="000000" w:themeColor="text1"/>
          <w:sz w:val="22"/>
          <w:szCs w:val="22"/>
          <w:lang w:val="en-GB"/>
        </w:rPr>
        <w:t>ml).</w:t>
      </w:r>
    </w:p>
    <w:p w:rsidR="00C63CF2" w:rsidRPr="00B91807" w:rsidRDefault="00C63CF2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C63CF2" w:rsidRPr="00B91807" w:rsidRDefault="00C63CF2">
      <w:p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C63CF2" w:rsidRPr="00B91807" w:rsidRDefault="00785A65">
      <w:pPr>
        <w:pBdr>
          <w:bottom w:val="single" w:sz="2" w:space="1" w:color="000000"/>
        </w:pBdr>
        <w:spacing w:line="20" w:lineRule="atLeast"/>
        <w:jc w:val="both"/>
        <w:rPr>
          <w:b/>
          <w:bCs/>
          <w:color w:val="000000" w:themeColor="text1"/>
          <w:lang w:val="en-GB"/>
        </w:rPr>
      </w:pPr>
      <w:r w:rsidRPr="00B91807">
        <w:rPr>
          <w:b/>
          <w:bCs/>
          <w:color w:val="000000" w:themeColor="text1"/>
          <w:lang w:val="en-GB"/>
        </w:rPr>
        <w:t>Time and technical constraint</w:t>
      </w:r>
    </w:p>
    <w:p w:rsidR="00CB2584" w:rsidRPr="00CB2584" w:rsidRDefault="00CB2584" w:rsidP="00CB2584">
      <w:pPr>
        <w:pStyle w:val="Paragraphedeliste"/>
        <w:numPr>
          <w:ilvl w:val="0"/>
          <w:numId w:val="1"/>
        </w:numPr>
        <w:spacing w:line="20" w:lineRule="atLeast"/>
        <w:jc w:val="both"/>
        <w:rPr>
          <w:bCs/>
          <w:color w:val="000000" w:themeColor="text1"/>
          <w:sz w:val="22"/>
          <w:szCs w:val="22"/>
          <w:lang w:val="en-GB"/>
        </w:rPr>
      </w:pPr>
      <w:r>
        <w:rPr>
          <w:bCs/>
          <w:color w:val="000000" w:themeColor="text1"/>
          <w:sz w:val="22"/>
          <w:szCs w:val="22"/>
          <w:lang w:val="en-GB"/>
        </w:rPr>
        <w:t xml:space="preserve">Book both SPIRO using </w:t>
      </w:r>
      <w:proofErr w:type="gramStart"/>
      <w:r>
        <w:rPr>
          <w:bCs/>
          <w:color w:val="000000" w:themeColor="text1"/>
          <w:sz w:val="22"/>
          <w:szCs w:val="22"/>
          <w:lang w:val="en-GB"/>
        </w:rPr>
        <w:t>google</w:t>
      </w:r>
      <w:proofErr w:type="gramEnd"/>
      <w:r>
        <w:rPr>
          <w:bCs/>
          <w:color w:val="000000" w:themeColor="text1"/>
          <w:sz w:val="22"/>
          <w:szCs w:val="22"/>
          <w:lang w:val="en-GB"/>
        </w:rPr>
        <w:t xml:space="preserve"> calendar and Hood in the “</w:t>
      </w:r>
      <w:proofErr w:type="spellStart"/>
      <w:r>
        <w:rPr>
          <w:bCs/>
          <w:color w:val="000000" w:themeColor="text1"/>
          <w:sz w:val="22"/>
          <w:szCs w:val="22"/>
          <w:lang w:val="en-GB"/>
        </w:rPr>
        <w:t>salle</w:t>
      </w:r>
      <w:proofErr w:type="spellEnd"/>
      <w:r>
        <w:rPr>
          <w:bCs/>
          <w:color w:val="000000" w:themeColor="text1"/>
          <w:sz w:val="22"/>
          <w:szCs w:val="22"/>
          <w:lang w:val="en-GB"/>
        </w:rPr>
        <w:t xml:space="preserve"> de </w:t>
      </w:r>
      <w:proofErr w:type="spellStart"/>
      <w:r>
        <w:rPr>
          <w:bCs/>
          <w:color w:val="000000" w:themeColor="text1"/>
          <w:sz w:val="22"/>
          <w:szCs w:val="22"/>
          <w:lang w:val="en-GB"/>
        </w:rPr>
        <w:t>cribble</w:t>
      </w:r>
      <w:proofErr w:type="spellEnd"/>
      <w:r>
        <w:rPr>
          <w:bCs/>
          <w:color w:val="000000" w:themeColor="text1"/>
          <w:sz w:val="22"/>
          <w:szCs w:val="22"/>
          <w:lang w:val="en-GB"/>
        </w:rPr>
        <w:t>”.</w:t>
      </w:r>
    </w:p>
    <w:p w:rsidR="00B91807" w:rsidRPr="00B91807" w:rsidRDefault="00B91807" w:rsidP="00B91807">
      <w:pPr>
        <w:pStyle w:val="Paragraphedeliste"/>
        <w:numPr>
          <w:ilvl w:val="0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91807">
        <w:rPr>
          <w:color w:val="000000" w:themeColor="text1"/>
          <w:sz w:val="22"/>
          <w:szCs w:val="22"/>
          <w:lang w:val="en-GB"/>
        </w:rPr>
        <w:t xml:space="preserve">Gravitropism essay: </w:t>
      </w:r>
    </w:p>
    <w:p w:rsidR="00C63CF2" w:rsidRDefault="0094120A" w:rsidP="00B91807">
      <w:pPr>
        <w:pStyle w:val="Paragraphedeliste"/>
        <w:numPr>
          <w:ilvl w:val="1"/>
          <w:numId w:val="1"/>
        </w:numPr>
        <w:spacing w:line="20" w:lineRule="atLeast"/>
        <w:jc w:val="both"/>
        <w:rPr>
          <w:bCs/>
          <w:color w:val="000000" w:themeColor="text1"/>
          <w:sz w:val="22"/>
          <w:szCs w:val="22"/>
          <w:lang w:val="en-GB"/>
        </w:rPr>
      </w:pPr>
      <w:r w:rsidRPr="00B91807">
        <w:rPr>
          <w:bCs/>
          <w:color w:val="000000" w:themeColor="text1"/>
          <w:sz w:val="22"/>
          <w:szCs w:val="22"/>
          <w:lang w:val="en-GB"/>
        </w:rPr>
        <w:t xml:space="preserve">45’ to </w:t>
      </w:r>
      <w:r w:rsidR="00B91807" w:rsidRPr="00B91807">
        <w:rPr>
          <w:bCs/>
          <w:color w:val="000000" w:themeColor="text1"/>
          <w:sz w:val="22"/>
          <w:szCs w:val="22"/>
          <w:lang w:val="en-GB"/>
        </w:rPr>
        <w:t>transfer</w:t>
      </w:r>
      <w:r w:rsidRPr="00B91807">
        <w:rPr>
          <w:bCs/>
          <w:color w:val="000000" w:themeColor="text1"/>
          <w:sz w:val="22"/>
          <w:szCs w:val="22"/>
          <w:lang w:val="en-GB"/>
        </w:rPr>
        <w:t xml:space="preserve"> seedling</w:t>
      </w:r>
      <w:r w:rsidR="00B91807">
        <w:rPr>
          <w:bCs/>
          <w:color w:val="000000" w:themeColor="text1"/>
          <w:sz w:val="22"/>
          <w:szCs w:val="22"/>
          <w:lang w:val="en-GB"/>
        </w:rPr>
        <w:t>s</w:t>
      </w:r>
    </w:p>
    <w:p w:rsidR="00B91807" w:rsidRPr="00B91807" w:rsidRDefault="00B91807" w:rsidP="00B91807">
      <w:pPr>
        <w:pStyle w:val="Paragraphedeliste"/>
        <w:numPr>
          <w:ilvl w:val="1"/>
          <w:numId w:val="1"/>
        </w:numPr>
        <w:spacing w:line="20" w:lineRule="atLeast"/>
        <w:jc w:val="both"/>
        <w:rPr>
          <w:bCs/>
          <w:color w:val="000000" w:themeColor="text1"/>
          <w:sz w:val="22"/>
          <w:szCs w:val="22"/>
          <w:lang w:val="en-GB"/>
        </w:rPr>
      </w:pPr>
      <w:r>
        <w:rPr>
          <w:bCs/>
          <w:color w:val="000000" w:themeColor="text1"/>
          <w:sz w:val="22"/>
          <w:szCs w:val="22"/>
          <w:lang w:val="en-GB"/>
        </w:rPr>
        <w:t>1h for transfer recovery</w:t>
      </w:r>
    </w:p>
    <w:p w:rsidR="0094120A" w:rsidRPr="00B91807" w:rsidRDefault="0094120A" w:rsidP="00B91807">
      <w:pPr>
        <w:pStyle w:val="Paragraphedeliste"/>
        <w:numPr>
          <w:ilvl w:val="1"/>
          <w:numId w:val="1"/>
        </w:numPr>
        <w:spacing w:line="20" w:lineRule="atLeast"/>
        <w:jc w:val="both"/>
        <w:rPr>
          <w:bCs/>
          <w:color w:val="000000" w:themeColor="text1"/>
          <w:sz w:val="22"/>
          <w:szCs w:val="22"/>
          <w:lang w:val="en-GB"/>
        </w:rPr>
      </w:pPr>
      <w:r w:rsidRPr="00B91807">
        <w:rPr>
          <w:bCs/>
          <w:color w:val="000000" w:themeColor="text1"/>
          <w:sz w:val="22"/>
          <w:szCs w:val="22"/>
          <w:lang w:val="en-GB"/>
        </w:rPr>
        <w:t>One day of imaging</w:t>
      </w:r>
    </w:p>
    <w:p w:rsidR="00C63CF2" w:rsidRDefault="0094120A" w:rsidP="00E87C52">
      <w:pPr>
        <w:pStyle w:val="Paragraphedeliste"/>
        <w:numPr>
          <w:ilvl w:val="1"/>
          <w:numId w:val="1"/>
        </w:numPr>
        <w:spacing w:line="20" w:lineRule="atLeast"/>
        <w:jc w:val="both"/>
        <w:rPr>
          <w:bCs/>
          <w:color w:val="000000" w:themeColor="text1"/>
          <w:sz w:val="22"/>
          <w:szCs w:val="22"/>
          <w:lang w:val="en-GB"/>
        </w:rPr>
      </w:pPr>
      <w:r w:rsidRPr="00B91807">
        <w:rPr>
          <w:bCs/>
          <w:color w:val="000000" w:themeColor="text1"/>
          <w:sz w:val="22"/>
          <w:szCs w:val="22"/>
          <w:lang w:val="en-GB"/>
        </w:rPr>
        <w:t xml:space="preserve">One day of analysis </w:t>
      </w:r>
    </w:p>
    <w:p w:rsidR="00C63CF2" w:rsidRPr="00B91807" w:rsidRDefault="00C63CF2">
      <w:pPr>
        <w:spacing w:line="20" w:lineRule="atLeast"/>
        <w:jc w:val="both"/>
        <w:rPr>
          <w:b/>
          <w:bCs/>
          <w:lang w:val="en-GB"/>
        </w:rPr>
      </w:pPr>
    </w:p>
    <w:p w:rsidR="00C63CF2" w:rsidRPr="00CB2584" w:rsidRDefault="00785A65" w:rsidP="00CB2584">
      <w:pPr>
        <w:pBdr>
          <w:bottom w:val="single" w:sz="2" w:space="1" w:color="000000"/>
        </w:pBdr>
        <w:spacing w:line="20" w:lineRule="atLeast"/>
        <w:jc w:val="both"/>
        <w:rPr>
          <w:b/>
          <w:bCs/>
          <w:lang w:val="en-GB"/>
        </w:rPr>
      </w:pPr>
      <w:r w:rsidRPr="00B91807">
        <w:rPr>
          <w:b/>
          <w:bCs/>
          <w:lang w:val="en-GB"/>
        </w:rPr>
        <w:t>Precise description of the method</w:t>
      </w:r>
      <w:r w:rsidR="00E87C52">
        <w:rPr>
          <w:color w:val="0000FF"/>
          <w:sz w:val="22"/>
          <w:szCs w:val="22"/>
          <w:lang w:val="en-GB"/>
        </w:rPr>
        <w:tab/>
      </w:r>
    </w:p>
    <w:p w:rsidR="00EE37E6" w:rsidRPr="00EE37E6" w:rsidRDefault="003C60E1" w:rsidP="00EE37E6">
      <w:pPr>
        <w:spacing w:line="20" w:lineRule="atLeast"/>
        <w:jc w:val="both"/>
        <w:rPr>
          <w:b/>
          <w:color w:val="000000" w:themeColor="text1"/>
          <w:szCs w:val="22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BE0058" wp14:editId="0E1FF641">
                <wp:simplePos x="0" y="0"/>
                <wp:positionH relativeFrom="column">
                  <wp:posOffset>5003703</wp:posOffset>
                </wp:positionH>
                <wp:positionV relativeFrom="paragraph">
                  <wp:posOffset>67456</wp:posOffset>
                </wp:positionV>
                <wp:extent cx="1539875" cy="1694815"/>
                <wp:effectExtent l="0" t="0" r="0" b="0"/>
                <wp:wrapSquare wrapText="bothSides"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539875" cy="1694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C60E1" w:rsidRDefault="003C60E1" w:rsidP="003C60E1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  <w:lang w:val="en-GB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"https://files.cults3d.com/uploaders/19295910/illustration-file/66205b88-e9b2-4335-97b0-7ed69dfedccc/IMG_20170807_194347.jpg"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7A7C3C" wp14:editId="0BFCB4BC">
                                  <wp:extent cx="1358900" cy="1358900"/>
                                  <wp:effectExtent l="0" t="0" r="0" b="0"/>
                                  <wp:docPr id="10" name="Image 10" descr="IMG_20170807_194347.jpg Free STL file Vertical petri dish holder・Object to download and to 3D pri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IMG_20170807_194347.jpg Free STL file Vertical petri dish holder・Object to download and to 3D prin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8900" cy="1358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  <w:r w:rsidRPr="003C60E1">
                              <w:rPr>
                                <w:color w:val="000000" w:themeColor="text1"/>
                                <w:sz w:val="22"/>
                                <w:szCs w:val="22"/>
                                <w:lang w:val="en-GB"/>
                              </w:rPr>
                              <w:t xml:space="preserve"> </w:t>
                            </w:r>
                          </w:p>
                          <w:p w:rsidR="003C60E1" w:rsidRPr="003C60E1" w:rsidRDefault="003C60E1" w:rsidP="003C60E1">
                            <w:r>
                              <w:t xml:space="preserve">Vertical plate </w:t>
                            </w:r>
                            <w:proofErr w:type="spellStart"/>
                            <w:r>
                              <w:t>holder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BE0058" id="_x0000_t202" coordsize="21600,21600" o:spt="202" path="m,l,21600r21600,l21600,xe">
                <v:stroke joinstyle="miter"/>
                <v:path gradientshapeok="t" o:connecttype="rect"/>
              </v:shapetype>
              <v:shape id="Zone de texte 9" o:spid="_x0000_s1026" type="#_x0000_t202" style="position:absolute;left:0;text-align:left;margin-left:394pt;margin-top:5.3pt;width:121.25pt;height:133.4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" filled="f" stroked="f" strokeweight=".5pt">
                <v:textbox>
                  <w:txbxContent>
                    <w:p w:rsidR="003C60E1" w:rsidRDefault="003C60E1" w:rsidP="003C60E1">
                      <w:pPr>
                        <w:rPr>
                          <w:color w:val="000000" w:themeColor="text1"/>
                          <w:sz w:val="22"/>
                          <w:szCs w:val="22"/>
                          <w:lang w:val="en-GB"/>
                        </w:rPr>
                      </w:pPr>
                      <w:r>
                        <w:fldChar w:fldCharType="begin"/>
                      </w:r>
                      <w:r>
                        <w:instrText xml:space="preserve"> INCLUDEPICTURE "https://files.cults3d.com/uploaders/19295910/illustration-file/66205b88-e9b2-4335-97b0-7ed69dfedccc/IMG_20170807_194347.jpg"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E7A7C3C" wp14:editId="0BFCB4BC">
                            <wp:extent cx="1358900" cy="1358900"/>
                            <wp:effectExtent l="0" t="0" r="0" b="0"/>
                            <wp:docPr id="10" name="Image 10" descr="IMG_20170807_194347.jpg Free STL file Vertical petri dish holder・Object to download and to 3D pri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IMG_20170807_194347.jpg Free STL file Vertical petri dish holder・Object to download and to 3D prin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8900" cy="1358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  <w:r w:rsidRPr="003C60E1">
                        <w:rPr>
                          <w:color w:val="000000" w:themeColor="text1"/>
                          <w:sz w:val="22"/>
                          <w:szCs w:val="22"/>
                          <w:lang w:val="en-GB"/>
                        </w:rPr>
                        <w:t xml:space="preserve"> </w:t>
                      </w:r>
                    </w:p>
                    <w:p w:rsidR="003C60E1" w:rsidRPr="003C60E1" w:rsidRDefault="003C60E1" w:rsidP="003C60E1">
                      <w:r>
                        <w:t xml:space="preserve">Vertical plate </w:t>
                      </w:r>
                      <w:proofErr w:type="spellStart"/>
                      <w:r>
                        <w:t>holder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47827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3002824</wp:posOffset>
                </wp:positionH>
                <wp:positionV relativeFrom="paragraph">
                  <wp:posOffset>19866</wp:posOffset>
                </wp:positionV>
                <wp:extent cx="1975757" cy="1926772"/>
                <wp:effectExtent l="0" t="0" r="5715" b="381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5757" cy="1926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47827" w:rsidRDefault="00747827" w:rsidP="00747827">
                            <w:pPr>
                              <w:ind w:right="-1723"/>
                            </w:pPr>
                            <w:r>
                              <w:rPr>
                                <w:noProof/>
                                <w:color w:val="0000FF"/>
                                <w:sz w:val="22"/>
                                <w:szCs w:val="22"/>
                                <w:lang w:val="en-GB"/>
                              </w:rPr>
                              <w:drawing>
                                <wp:inline distT="0" distB="0" distL="0" distR="0" wp14:anchorId="11151A93" wp14:editId="71A92EE6">
                                  <wp:extent cx="1786255" cy="1765343"/>
                                  <wp:effectExtent l="0" t="0" r="4445" b="0"/>
                                  <wp:docPr id="4" name="Imag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Capture d’écran 2023-05-10 à 11.36.32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6255" cy="17653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8" o:spid="_x0000_s1027" type="#_x0000_t202" style="position:absolute;left:0;text-align:left;margin-left:236.45pt;margin-top:1.55pt;width:155.55pt;height:151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" fillcolor="white [3201]" stroked="f" strokeweight=".5pt">
                <v:textbox>
                  <w:txbxContent>
                    <w:p w:rsidR="00747827" w:rsidRDefault="00747827" w:rsidP="00747827">
                      <w:pPr>
                        <w:ind w:right="-1723"/>
                      </w:pPr>
                      <w:r>
                        <w:rPr>
                          <w:noProof/>
                          <w:color w:val="0000FF"/>
                          <w:sz w:val="22"/>
                          <w:szCs w:val="22"/>
                          <w:lang w:val="en-GB"/>
                        </w:rPr>
                        <w:drawing>
                          <wp:inline distT="0" distB="0" distL="0" distR="0" wp14:anchorId="11151A93" wp14:editId="71A92EE6">
                            <wp:extent cx="1786255" cy="1765343"/>
                            <wp:effectExtent l="0" t="0" r="4445" b="0"/>
                            <wp:docPr id="4" name="Imag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Capture d’écran 2023-05-10 à 11.36.32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6255" cy="17653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87C52" w:rsidRPr="009756ED" w:rsidRDefault="00E87C52" w:rsidP="00EE37E6">
      <w:pPr>
        <w:pStyle w:val="Paragraphedeliste"/>
        <w:spacing w:line="20" w:lineRule="atLeast"/>
        <w:jc w:val="both"/>
        <w:rPr>
          <w:b/>
          <w:color w:val="000000" w:themeColor="text1"/>
          <w:sz w:val="28"/>
          <w:szCs w:val="22"/>
          <w:lang w:val="en-GB"/>
        </w:rPr>
      </w:pPr>
      <w:r w:rsidRPr="009756ED">
        <w:rPr>
          <w:b/>
          <w:color w:val="000000" w:themeColor="text1"/>
          <w:sz w:val="28"/>
          <w:szCs w:val="22"/>
          <w:lang w:val="en-GB"/>
        </w:rPr>
        <w:t xml:space="preserve">Gravitropism essay: </w:t>
      </w:r>
    </w:p>
    <w:p w:rsidR="00EE37E6" w:rsidRPr="009756ED" w:rsidRDefault="00EE37E6" w:rsidP="00E87C52">
      <w:pPr>
        <w:pStyle w:val="Paragraphedeliste"/>
        <w:numPr>
          <w:ilvl w:val="0"/>
          <w:numId w:val="1"/>
        </w:numPr>
        <w:spacing w:line="20" w:lineRule="atLeast"/>
        <w:jc w:val="both"/>
        <w:rPr>
          <w:b/>
          <w:color w:val="000000" w:themeColor="text1"/>
          <w:sz w:val="22"/>
          <w:szCs w:val="22"/>
          <w:lang w:val="en-GB"/>
        </w:rPr>
      </w:pPr>
      <w:r w:rsidRPr="009756ED">
        <w:rPr>
          <w:b/>
          <w:color w:val="000000" w:themeColor="text1"/>
          <w:sz w:val="22"/>
          <w:szCs w:val="22"/>
          <w:lang w:val="en-GB"/>
        </w:rPr>
        <w:t>Plant transfer:</w:t>
      </w:r>
    </w:p>
    <w:p w:rsidR="000B0E17" w:rsidRDefault="000B0E17" w:rsidP="000B0E17">
      <w:pPr>
        <w:pStyle w:val="Paragraphedeliste"/>
        <w:numPr>
          <w:ilvl w:val="1"/>
          <w:numId w:val="1"/>
        </w:numPr>
        <w:spacing w:line="20" w:lineRule="atLeast"/>
        <w:ind w:right="5670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Sterilise tweezers (EtOH</w:t>
      </w:r>
      <w:r w:rsidR="00B101F4">
        <w:rPr>
          <w:color w:val="000000" w:themeColor="text1"/>
          <w:sz w:val="22"/>
          <w:szCs w:val="22"/>
          <w:lang w:val="en-GB"/>
        </w:rPr>
        <w:t xml:space="preserve">, </w:t>
      </w:r>
      <w:r>
        <w:rPr>
          <w:color w:val="000000" w:themeColor="text1"/>
          <w:sz w:val="22"/>
          <w:szCs w:val="22"/>
          <w:lang w:val="en-GB"/>
        </w:rPr>
        <w:t xml:space="preserve">Sterilizer dry </w:t>
      </w:r>
      <w:r w:rsidR="00F71C81">
        <w:rPr>
          <w:color w:val="000000" w:themeColor="text1"/>
          <w:sz w:val="22"/>
          <w:szCs w:val="22"/>
          <w:lang w:val="en-GB"/>
        </w:rPr>
        <w:t>beads…</w:t>
      </w:r>
      <w:r>
        <w:rPr>
          <w:color w:val="000000" w:themeColor="text1"/>
          <w:sz w:val="22"/>
          <w:szCs w:val="22"/>
          <w:lang w:val="en-GB"/>
        </w:rPr>
        <w:t>).</w:t>
      </w:r>
    </w:p>
    <w:p w:rsidR="00E87C52" w:rsidRDefault="00747827" w:rsidP="00747827">
      <w:pPr>
        <w:pStyle w:val="Paragraphedeliste"/>
        <w:numPr>
          <w:ilvl w:val="1"/>
          <w:numId w:val="1"/>
        </w:numPr>
        <w:spacing w:line="20" w:lineRule="atLeast"/>
        <w:ind w:right="5669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Prepare grid paper, draw square plate contour and lines for plant transfer. </w:t>
      </w:r>
      <w:r w:rsidR="00E87C52" w:rsidRPr="00747827">
        <w:rPr>
          <w:color w:val="000000" w:themeColor="text1"/>
          <w:sz w:val="22"/>
          <w:szCs w:val="22"/>
          <w:lang w:val="en-GB"/>
        </w:rPr>
        <w:t xml:space="preserve">4-5 days old seedling </w:t>
      </w:r>
      <w:r w:rsidRPr="00747827">
        <w:rPr>
          <w:color w:val="000000" w:themeColor="text1"/>
          <w:sz w:val="22"/>
          <w:szCs w:val="22"/>
          <w:lang w:val="en-GB"/>
        </w:rPr>
        <w:t>can</w:t>
      </w:r>
      <w:r w:rsidR="00E87C52" w:rsidRPr="00747827">
        <w:rPr>
          <w:color w:val="000000" w:themeColor="text1"/>
          <w:sz w:val="22"/>
          <w:szCs w:val="22"/>
          <w:lang w:val="en-GB"/>
        </w:rPr>
        <w:t xml:space="preserve"> be </w:t>
      </w:r>
      <w:r w:rsidRPr="00747827">
        <w:rPr>
          <w:color w:val="000000" w:themeColor="text1"/>
          <w:sz w:val="22"/>
          <w:szCs w:val="22"/>
          <w:lang w:val="en-GB"/>
        </w:rPr>
        <w:t>transferred</w:t>
      </w:r>
      <w:r w:rsidR="00E87C52" w:rsidRPr="00747827">
        <w:rPr>
          <w:color w:val="000000" w:themeColor="text1"/>
          <w:sz w:val="22"/>
          <w:szCs w:val="22"/>
          <w:lang w:val="en-GB"/>
        </w:rPr>
        <w:t xml:space="preserve"> </w:t>
      </w:r>
      <w:r w:rsidRPr="00747827">
        <w:rPr>
          <w:color w:val="000000" w:themeColor="text1"/>
          <w:sz w:val="22"/>
          <w:szCs w:val="22"/>
          <w:lang w:val="en-GB"/>
        </w:rPr>
        <w:t>on</w:t>
      </w:r>
      <w:r w:rsidR="00E87C52" w:rsidRPr="00747827">
        <w:rPr>
          <w:color w:val="000000" w:themeColor="text1"/>
          <w:sz w:val="22"/>
          <w:szCs w:val="22"/>
          <w:lang w:val="en-GB"/>
        </w:rPr>
        <w:t xml:space="preserve"> 3 row</w:t>
      </w:r>
      <w:r w:rsidRPr="00747827">
        <w:rPr>
          <w:color w:val="000000" w:themeColor="text1"/>
          <w:sz w:val="22"/>
          <w:szCs w:val="22"/>
          <w:lang w:val="en-GB"/>
        </w:rPr>
        <w:t>s</w:t>
      </w:r>
      <w:r w:rsidR="00E87C52" w:rsidRPr="00747827">
        <w:rPr>
          <w:color w:val="000000" w:themeColor="text1"/>
          <w:sz w:val="22"/>
          <w:szCs w:val="22"/>
          <w:lang w:val="en-GB"/>
        </w:rPr>
        <w:t xml:space="preserve">. </w:t>
      </w:r>
      <w:r w:rsidRPr="00747827">
        <w:rPr>
          <w:color w:val="000000" w:themeColor="text1"/>
          <w:sz w:val="22"/>
          <w:szCs w:val="22"/>
          <w:lang w:val="en-GB"/>
        </w:rPr>
        <w:t>However</w:t>
      </w:r>
      <w:r w:rsidR="00E87C52" w:rsidRPr="00747827">
        <w:rPr>
          <w:color w:val="000000" w:themeColor="text1"/>
          <w:sz w:val="22"/>
          <w:szCs w:val="22"/>
          <w:lang w:val="en-GB"/>
        </w:rPr>
        <w:t xml:space="preserve">, if mutant roots are short, 7 days old growth seedlings would be needed for efficient imaging and then it should not be possible to make 3 rows of seedling for WT. </w:t>
      </w:r>
    </w:p>
    <w:p w:rsidR="000B0E17" w:rsidRPr="00747827" w:rsidRDefault="000B0E17" w:rsidP="003C60E1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Place the</w:t>
      </w:r>
      <w:r w:rsidR="003C60E1">
        <w:rPr>
          <w:color w:val="000000" w:themeColor="text1"/>
          <w:sz w:val="22"/>
          <w:szCs w:val="22"/>
          <w:lang w:val="en-GB"/>
        </w:rPr>
        <w:t xml:space="preserve"> grid paper below the new petri dish.</w:t>
      </w:r>
    </w:p>
    <w:p w:rsidR="00747827" w:rsidRDefault="000B0E17" w:rsidP="003C60E1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Take seedlings from growth plate and put primary root as straight as possible</w:t>
      </w:r>
      <w:r w:rsidR="003C60E1">
        <w:rPr>
          <w:color w:val="000000" w:themeColor="text1"/>
          <w:sz w:val="22"/>
          <w:szCs w:val="22"/>
          <w:lang w:val="en-GB"/>
        </w:rPr>
        <w:t>.</w:t>
      </w:r>
    </w:p>
    <w:p w:rsidR="003C60E1" w:rsidRDefault="003C60E1" w:rsidP="003C60E1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For WT vs mutant, both can be placed in the same plate or one plate per genotype.</w:t>
      </w:r>
    </w:p>
    <w:p w:rsidR="003C60E1" w:rsidRDefault="003C60E1" w:rsidP="003C60E1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Put the plates vertically </w:t>
      </w:r>
      <w:r w:rsidR="00B97180">
        <w:rPr>
          <w:color w:val="000000" w:themeColor="text1"/>
          <w:sz w:val="22"/>
          <w:szCs w:val="22"/>
          <w:lang w:val="en-GB"/>
        </w:rPr>
        <w:t>on the vertical plate holder.</w:t>
      </w:r>
    </w:p>
    <w:p w:rsidR="00B97180" w:rsidRDefault="00B97180" w:rsidP="003C60E1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Repeat step 4 until all the plants have been transferred to the 4 MS/10 plates.</w:t>
      </w:r>
    </w:p>
    <w:p w:rsidR="00C36F2C" w:rsidRDefault="00C36F2C" w:rsidP="003C60E1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Plants have to recover for 1 hour before launching gravitropic stimulation</w:t>
      </w:r>
    </w:p>
    <w:p w:rsidR="00EE37E6" w:rsidRDefault="00EE37E6" w:rsidP="00C36F2C">
      <w:pPr>
        <w:pStyle w:val="Paragraphedeliste"/>
        <w:spacing w:line="20" w:lineRule="atLeast"/>
        <w:ind w:left="1440"/>
        <w:jc w:val="both"/>
        <w:rPr>
          <w:color w:val="000000" w:themeColor="text1"/>
          <w:sz w:val="22"/>
          <w:szCs w:val="22"/>
          <w:lang w:val="en-GB"/>
        </w:rPr>
      </w:pPr>
    </w:p>
    <w:p w:rsidR="00B97180" w:rsidRDefault="00B97180" w:rsidP="00EE37E6">
      <w:pPr>
        <w:pStyle w:val="Paragraphedeliste"/>
        <w:spacing w:line="20" w:lineRule="atLeast"/>
        <w:ind w:left="1440"/>
        <w:jc w:val="both"/>
        <w:rPr>
          <w:color w:val="000000" w:themeColor="text1"/>
          <w:sz w:val="22"/>
          <w:szCs w:val="22"/>
          <w:lang w:val="en-GB"/>
        </w:rPr>
      </w:pPr>
    </w:p>
    <w:p w:rsidR="00EE37E6" w:rsidRPr="009756ED" w:rsidRDefault="00EE37E6" w:rsidP="00EE37E6">
      <w:pPr>
        <w:pStyle w:val="Paragraphedeliste"/>
        <w:numPr>
          <w:ilvl w:val="0"/>
          <w:numId w:val="1"/>
        </w:numPr>
        <w:spacing w:line="20" w:lineRule="atLeast"/>
        <w:jc w:val="both"/>
        <w:rPr>
          <w:b/>
          <w:color w:val="000000" w:themeColor="text1"/>
          <w:sz w:val="22"/>
          <w:szCs w:val="22"/>
          <w:lang w:val="en-GB"/>
        </w:rPr>
      </w:pPr>
      <w:r w:rsidRPr="009756ED">
        <w:rPr>
          <w:b/>
          <w:color w:val="000000" w:themeColor="text1"/>
          <w:sz w:val="22"/>
          <w:szCs w:val="22"/>
          <w:lang w:val="en-GB"/>
        </w:rPr>
        <w:lastRenderedPageBreak/>
        <w:t>SPIRO setup:</w:t>
      </w:r>
    </w:p>
    <w:p w:rsidR="00C36F2C" w:rsidRDefault="00C36F2C" w:rsidP="00C36F2C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Put the 4 plates in the SPIRO plate holder (Position 1-4)</w:t>
      </w:r>
      <w:r w:rsidR="00E20AD1">
        <w:rPr>
          <w:color w:val="000000" w:themeColor="text1"/>
          <w:sz w:val="22"/>
          <w:szCs w:val="22"/>
          <w:lang w:val="en-GB"/>
        </w:rPr>
        <w:t>, agar facing the camera</w:t>
      </w:r>
      <w:r w:rsidR="00B2406D">
        <w:rPr>
          <w:color w:val="000000" w:themeColor="text1"/>
          <w:sz w:val="22"/>
          <w:szCs w:val="22"/>
          <w:lang w:val="en-GB"/>
        </w:rPr>
        <w:t>.</w:t>
      </w:r>
    </w:p>
    <w:p w:rsidR="00C36F2C" w:rsidRDefault="00C36F2C" w:rsidP="00C36F2C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Turn the system ON by plugging the two power suppl</w:t>
      </w:r>
      <w:r w:rsidR="00D20D4B">
        <w:rPr>
          <w:color w:val="000000" w:themeColor="text1"/>
          <w:sz w:val="22"/>
          <w:szCs w:val="22"/>
          <w:lang w:val="en-GB"/>
        </w:rPr>
        <w:t>ies</w:t>
      </w:r>
      <w:r>
        <w:rPr>
          <w:color w:val="000000" w:themeColor="text1"/>
          <w:sz w:val="22"/>
          <w:szCs w:val="22"/>
          <w:lang w:val="en-GB"/>
        </w:rPr>
        <w:t xml:space="preserve"> (White corresponding to Raspberry computer and black to the motor).</w:t>
      </w:r>
    </w:p>
    <w:p w:rsidR="00C36F2C" w:rsidRPr="00D20D4B" w:rsidRDefault="00D20D4B" w:rsidP="00C36F2C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Connect to SPIRO </w:t>
      </w:r>
      <w:proofErr w:type="spellStart"/>
      <w:r>
        <w:rPr>
          <w:color w:val="000000" w:themeColor="text1"/>
          <w:sz w:val="22"/>
          <w:szCs w:val="22"/>
          <w:lang w:val="en-GB"/>
        </w:rPr>
        <w:t>wifi</w:t>
      </w:r>
      <w:proofErr w:type="spellEnd"/>
      <w:r>
        <w:rPr>
          <w:color w:val="000000" w:themeColor="text1"/>
          <w:sz w:val="22"/>
          <w:szCs w:val="22"/>
          <w:lang w:val="en-GB"/>
        </w:rPr>
        <w:t xml:space="preserve">: </w:t>
      </w:r>
      <w:r w:rsidRPr="00952E31">
        <w:rPr>
          <w:rFonts w:cstheme="minorHAnsi"/>
          <w:lang w:val="en-US"/>
        </w:rPr>
        <w:t>spiro-949fe5</w:t>
      </w:r>
      <w:r>
        <w:rPr>
          <w:rFonts w:cstheme="minorHAnsi"/>
          <w:lang w:val="en-US"/>
        </w:rPr>
        <w:t xml:space="preserve"> </w:t>
      </w:r>
      <w:proofErr w:type="spellStart"/>
      <w:r>
        <w:rPr>
          <w:rFonts w:cstheme="minorHAnsi"/>
          <w:lang w:val="en-US"/>
        </w:rPr>
        <w:t>pwd</w:t>
      </w:r>
      <w:proofErr w:type="spellEnd"/>
      <w:r>
        <w:rPr>
          <w:rFonts w:cstheme="minorHAnsi"/>
          <w:lang w:val="en-US"/>
        </w:rPr>
        <w:t>:</w:t>
      </w:r>
      <w:r w:rsidRPr="00D20D4B">
        <w:rPr>
          <w:rFonts w:cstheme="minorHAnsi"/>
          <w:lang w:val="en-US"/>
        </w:rPr>
        <w:t xml:space="preserve"> </w:t>
      </w:r>
      <w:r w:rsidRPr="00952E31">
        <w:rPr>
          <w:rFonts w:cstheme="minorHAnsi"/>
          <w:lang w:val="en-US"/>
        </w:rPr>
        <w:t>2f115d30</w:t>
      </w:r>
    </w:p>
    <w:p w:rsidR="00D20D4B" w:rsidRDefault="00D20D4B" w:rsidP="00D20D4B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Connect to local user guide interface by pasting </w:t>
      </w:r>
      <w:proofErr w:type="gramStart"/>
      <w:r w:rsidRPr="00D20D4B">
        <w:rPr>
          <w:b/>
          <w:color w:val="000000" w:themeColor="text1"/>
          <w:sz w:val="22"/>
          <w:szCs w:val="22"/>
          <w:lang w:val="en-GB"/>
        </w:rPr>
        <w:t>spiro.local</w:t>
      </w:r>
      <w:proofErr w:type="gramEnd"/>
      <w:r w:rsidRPr="00D20D4B">
        <w:rPr>
          <w:b/>
          <w:color w:val="000000" w:themeColor="text1"/>
          <w:sz w:val="22"/>
          <w:szCs w:val="22"/>
          <w:lang w:val="en-GB"/>
        </w:rPr>
        <w:t>:8080/</w:t>
      </w:r>
      <w:r>
        <w:rPr>
          <w:color w:val="000000" w:themeColor="text1"/>
          <w:sz w:val="22"/>
          <w:szCs w:val="22"/>
          <w:lang w:val="en-GB"/>
        </w:rPr>
        <w:t xml:space="preserve"> in your web browser.</w:t>
      </w:r>
      <w:r w:rsidRPr="00D20D4B">
        <w:rPr>
          <w:color w:val="000000" w:themeColor="text1"/>
          <w:sz w:val="22"/>
          <w:szCs w:val="22"/>
          <w:lang w:val="en-GB"/>
        </w:rPr>
        <w:t xml:space="preserve"> </w:t>
      </w:r>
      <w:proofErr w:type="spellStart"/>
      <w:r w:rsidRPr="00D20D4B">
        <w:rPr>
          <w:color w:val="000000" w:themeColor="text1"/>
          <w:sz w:val="22"/>
          <w:szCs w:val="22"/>
          <w:lang w:val="en-GB"/>
        </w:rPr>
        <w:t>pwd</w:t>
      </w:r>
      <w:proofErr w:type="spellEnd"/>
      <w:r w:rsidRPr="00D20D4B">
        <w:rPr>
          <w:color w:val="000000" w:themeColor="text1"/>
          <w:sz w:val="22"/>
          <w:szCs w:val="22"/>
          <w:lang w:val="en-GB"/>
        </w:rPr>
        <w:t xml:space="preserve">: </w:t>
      </w:r>
      <w:proofErr w:type="spellStart"/>
      <w:proofErr w:type="gramStart"/>
      <w:r w:rsidRPr="00D20D4B">
        <w:rPr>
          <w:rFonts w:cstheme="minorHAnsi"/>
          <w:lang w:val="en-US"/>
        </w:rPr>
        <w:t>SICEspiro</w:t>
      </w:r>
      <w:proofErr w:type="spellEnd"/>
      <w:r w:rsidRPr="00D20D4B">
        <w:rPr>
          <w:color w:val="000000" w:themeColor="text1"/>
          <w:sz w:val="22"/>
          <w:szCs w:val="22"/>
          <w:lang w:val="en-GB"/>
        </w:rPr>
        <w:t xml:space="preserve"> </w:t>
      </w:r>
      <w:r>
        <w:rPr>
          <w:color w:val="000000" w:themeColor="text1"/>
          <w:sz w:val="22"/>
          <w:szCs w:val="22"/>
          <w:lang w:val="en-GB"/>
        </w:rPr>
        <w:t>.</w:t>
      </w:r>
      <w:proofErr w:type="gramEnd"/>
    </w:p>
    <w:p w:rsidR="00D20D4B" w:rsidRDefault="00C40523" w:rsidP="00D20D4B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Details for SPIRO setup </w:t>
      </w:r>
      <w:hyperlink r:id="rId13" w:history="1">
        <w:r w:rsidRPr="00E76D4E">
          <w:rPr>
            <w:rStyle w:val="Lienhypertexte"/>
            <w:sz w:val="22"/>
            <w:szCs w:val="22"/>
            <w:lang w:val="en-GB"/>
          </w:rPr>
          <w:t>https://github.com/jonasoh/spiro</w:t>
        </w:r>
      </w:hyperlink>
      <w:r w:rsidR="00B2406D">
        <w:rPr>
          <w:color w:val="000000" w:themeColor="text1"/>
          <w:sz w:val="22"/>
          <w:szCs w:val="22"/>
          <w:lang w:val="en-GB"/>
        </w:rPr>
        <w:t>. Normally Day and Night image settings should be the same between user and so not modified.</w:t>
      </w:r>
    </w:p>
    <w:p w:rsidR="00B2406D" w:rsidRDefault="00B2406D" w:rsidP="00D20D4B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User interface:</w:t>
      </w:r>
    </w:p>
    <w:p w:rsidR="00C40523" w:rsidRDefault="00B2406D" w:rsidP="00B2406D">
      <w:pPr>
        <w:pStyle w:val="Paragraphedeliste"/>
        <w:spacing w:line="20" w:lineRule="atLeast"/>
        <w:ind w:left="1440"/>
        <w:jc w:val="both"/>
        <w:rPr>
          <w:color w:val="000000" w:themeColor="text1"/>
          <w:sz w:val="22"/>
          <w:szCs w:val="22"/>
          <w:lang w:val="en-GB"/>
        </w:rPr>
      </w:pPr>
      <w:r>
        <w:rPr>
          <w:noProof/>
          <w:color w:val="000000" w:themeColor="text1"/>
          <w:sz w:val="22"/>
          <w:szCs w:val="22"/>
          <w:lang w:val="en-GB"/>
        </w:rPr>
        <w:drawing>
          <wp:inline distT="0" distB="0" distL="0" distR="0">
            <wp:extent cx="4607218" cy="2834233"/>
            <wp:effectExtent l="0" t="0" r="317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 d’écran 2023-05-10 à 14.06.3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628" cy="283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6D" w:rsidRDefault="00B2406D" w:rsidP="00D20D4B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Click on the Green home button on the right to reach the 1</w:t>
      </w:r>
      <w:r w:rsidRPr="00B2406D">
        <w:rPr>
          <w:color w:val="000000" w:themeColor="text1"/>
          <w:sz w:val="22"/>
          <w:szCs w:val="22"/>
          <w:vertAlign w:val="superscript"/>
          <w:lang w:val="en-GB"/>
        </w:rPr>
        <w:t>st</w:t>
      </w:r>
      <w:r>
        <w:rPr>
          <w:color w:val="000000" w:themeColor="text1"/>
          <w:sz w:val="22"/>
          <w:szCs w:val="22"/>
          <w:vertAlign w:val="superscript"/>
          <w:lang w:val="en-GB"/>
        </w:rPr>
        <w:t xml:space="preserve"> </w:t>
      </w:r>
      <w:r w:rsidRPr="00B2406D">
        <w:rPr>
          <w:color w:val="000000" w:themeColor="text1"/>
          <w:sz w:val="22"/>
          <w:szCs w:val="22"/>
          <w:lang w:val="en-GB"/>
        </w:rPr>
        <w:t>plate position</w:t>
      </w:r>
      <w:r>
        <w:rPr>
          <w:color w:val="000000" w:themeColor="text1"/>
          <w:sz w:val="22"/>
          <w:szCs w:val="22"/>
          <w:lang w:val="en-GB"/>
        </w:rPr>
        <w:t>. If the calibration is OK the plate should be in a perpendicular axis to the system facing the camera.</w:t>
      </w:r>
    </w:p>
    <w:p w:rsidR="00B2406D" w:rsidRDefault="00B2406D" w:rsidP="00D20D4B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B2406D">
        <w:rPr>
          <w:color w:val="000000" w:themeColor="text1"/>
          <w:sz w:val="22"/>
          <w:szCs w:val="22"/>
          <w:lang w:val="en-GB"/>
        </w:rPr>
        <w:t xml:space="preserve"> </w:t>
      </w:r>
      <w:r>
        <w:rPr>
          <w:color w:val="000000" w:themeColor="text1"/>
          <w:sz w:val="22"/>
          <w:szCs w:val="22"/>
          <w:lang w:val="en-GB"/>
        </w:rPr>
        <w:t xml:space="preserve">Zoom to the </w:t>
      </w:r>
      <w:proofErr w:type="spellStart"/>
      <w:r>
        <w:rPr>
          <w:color w:val="000000" w:themeColor="text1"/>
          <w:sz w:val="22"/>
          <w:szCs w:val="22"/>
          <w:lang w:val="en-GB"/>
        </w:rPr>
        <w:t>center</w:t>
      </w:r>
      <w:proofErr w:type="spellEnd"/>
      <w:r>
        <w:rPr>
          <w:color w:val="000000" w:themeColor="text1"/>
          <w:sz w:val="22"/>
          <w:szCs w:val="22"/>
          <w:lang w:val="en-GB"/>
        </w:rPr>
        <w:t xml:space="preserve"> of the plate and adjust Focus to set up the focus on the roots. Zoom out</w:t>
      </w:r>
    </w:p>
    <w:p w:rsidR="00B2406D" w:rsidRDefault="00B2406D" w:rsidP="00D20D4B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Turn on the 90° button to switch to the next position and check that Focus is OK.</w:t>
      </w:r>
    </w:p>
    <w:p w:rsidR="00B2406D" w:rsidRDefault="00B2406D" w:rsidP="00D20D4B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Repeat step 9 </w:t>
      </w:r>
      <w:r w:rsidR="00E5581F">
        <w:rPr>
          <w:color w:val="000000" w:themeColor="text1"/>
          <w:sz w:val="22"/>
          <w:szCs w:val="22"/>
          <w:lang w:val="en-GB"/>
        </w:rPr>
        <w:t>three</w:t>
      </w:r>
      <w:r>
        <w:rPr>
          <w:color w:val="000000" w:themeColor="text1"/>
          <w:sz w:val="22"/>
          <w:szCs w:val="22"/>
          <w:lang w:val="en-GB"/>
        </w:rPr>
        <w:t xml:space="preserve"> times until your reached back Position1.</w:t>
      </w:r>
    </w:p>
    <w:p w:rsidR="00B2406D" w:rsidRDefault="00B2406D">
      <w:pPr>
        <w:suppressAutoHyphens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br w:type="page"/>
      </w:r>
    </w:p>
    <w:p w:rsidR="00B2406D" w:rsidRDefault="00B2406D" w:rsidP="00B2406D">
      <w:pPr>
        <w:pStyle w:val="Paragraphedeliste"/>
        <w:spacing w:line="20" w:lineRule="atLeast"/>
        <w:ind w:left="1440"/>
        <w:jc w:val="both"/>
        <w:rPr>
          <w:color w:val="000000" w:themeColor="text1"/>
          <w:sz w:val="22"/>
          <w:szCs w:val="22"/>
          <w:lang w:val="en-GB"/>
        </w:rPr>
      </w:pPr>
    </w:p>
    <w:p w:rsidR="00B2406D" w:rsidRDefault="00B2406D" w:rsidP="00D20D4B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Click on Experiment setup</w:t>
      </w:r>
    </w:p>
    <w:p w:rsidR="00B2406D" w:rsidRDefault="00B2406D" w:rsidP="00B2406D">
      <w:pPr>
        <w:pStyle w:val="Paragraphedeliste"/>
        <w:spacing w:line="20" w:lineRule="atLeast"/>
        <w:ind w:left="1440"/>
        <w:jc w:val="both"/>
        <w:rPr>
          <w:color w:val="000000" w:themeColor="text1"/>
          <w:sz w:val="22"/>
          <w:szCs w:val="22"/>
          <w:lang w:val="en-GB"/>
        </w:rPr>
      </w:pPr>
      <w:r>
        <w:rPr>
          <w:noProof/>
          <w:color w:val="000000" w:themeColor="text1"/>
          <w:sz w:val="22"/>
          <w:szCs w:val="22"/>
          <w:lang w:val="en-GB"/>
        </w:rPr>
        <w:drawing>
          <wp:inline distT="0" distB="0" distL="0" distR="0">
            <wp:extent cx="3990225" cy="2736166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écran 2023-05-10 à 14.13.5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265" cy="274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6D" w:rsidRDefault="00B2406D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Let the Directory by default. Adjust the duration of the experiment, 1 day for </w:t>
      </w:r>
      <w:r w:rsidR="00EB6DE6">
        <w:rPr>
          <w:color w:val="000000" w:themeColor="text1"/>
          <w:sz w:val="22"/>
          <w:szCs w:val="22"/>
          <w:lang w:val="en-GB"/>
        </w:rPr>
        <w:t>example and Image every 15 minutes.</w:t>
      </w:r>
    </w:p>
    <w:p w:rsidR="00E20AD1" w:rsidRDefault="00623F07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One hour after the transfer</w:t>
      </w:r>
      <w:bookmarkStart w:id="0" w:name="_GoBack"/>
      <w:bookmarkEnd w:id="0"/>
      <w:r>
        <w:rPr>
          <w:color w:val="000000" w:themeColor="text1"/>
          <w:sz w:val="22"/>
          <w:szCs w:val="22"/>
          <w:lang w:val="en-GB"/>
        </w:rPr>
        <w:t xml:space="preserve">, </w:t>
      </w:r>
      <w:r w:rsidR="00E20AD1">
        <w:rPr>
          <w:color w:val="000000" w:themeColor="text1"/>
          <w:sz w:val="22"/>
          <w:szCs w:val="22"/>
          <w:lang w:val="en-GB"/>
        </w:rPr>
        <w:t>Turn your plates 90°.</w:t>
      </w:r>
    </w:p>
    <w:p w:rsidR="00EB6DE6" w:rsidRDefault="00EB6DE6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Click on Start Experiment</w:t>
      </w:r>
    </w:p>
    <w:p w:rsidR="00EB6DE6" w:rsidRDefault="00EB6DE6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Four pictures should appear then corresponding to the last timepoint taken for the four positions.</w:t>
      </w:r>
    </w:p>
    <w:p w:rsidR="00EB6DE6" w:rsidRPr="00EB6DE6" w:rsidRDefault="00EB6DE6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You can cancel current experiment by clicking </w:t>
      </w:r>
      <w:r w:rsidRPr="00E20AD1">
        <w:rPr>
          <w:color w:val="000000" w:themeColor="text1"/>
          <w:sz w:val="22"/>
          <w:szCs w:val="22"/>
          <w:highlight w:val="yellow"/>
          <w:lang w:val="en-GB"/>
        </w:rPr>
        <w:t xml:space="preserve">on </w:t>
      </w:r>
      <w:r w:rsidR="00E20AD1" w:rsidRPr="00E20AD1">
        <w:rPr>
          <w:color w:val="000000" w:themeColor="text1"/>
          <w:sz w:val="22"/>
          <w:szCs w:val="22"/>
          <w:highlight w:val="yellow"/>
          <w:lang w:val="en-GB"/>
        </w:rPr>
        <w:t>Stop.</w:t>
      </w:r>
    </w:p>
    <w:p w:rsidR="00EB6DE6" w:rsidRDefault="00EB6DE6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To download files, go to file manager. You can either download or delete files.</w:t>
      </w:r>
    </w:p>
    <w:p w:rsidR="00EB6DE6" w:rsidRDefault="00EB6DE6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noProof/>
          <w:color w:val="000000" w:themeColor="text1"/>
          <w:sz w:val="22"/>
          <w:szCs w:val="22"/>
          <w:lang w:val="en-GB"/>
        </w:rPr>
        <w:drawing>
          <wp:inline distT="0" distB="0" distL="0" distR="0">
            <wp:extent cx="4023409" cy="2758509"/>
            <wp:effectExtent l="0" t="0" r="254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’écran 2023-05-10 à 14.19.1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385" cy="275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E6" w:rsidRDefault="00EB6DE6">
      <w:pPr>
        <w:suppressAutoHyphens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br w:type="page"/>
      </w:r>
    </w:p>
    <w:p w:rsidR="00EB6DE6" w:rsidRDefault="00EB6DE6" w:rsidP="00EB6DE6">
      <w:pPr>
        <w:pStyle w:val="Paragraphedeliste"/>
        <w:spacing w:line="20" w:lineRule="atLeast"/>
        <w:ind w:left="1440"/>
        <w:jc w:val="both"/>
        <w:rPr>
          <w:color w:val="000000" w:themeColor="text1"/>
          <w:sz w:val="22"/>
          <w:szCs w:val="22"/>
          <w:lang w:val="en-GB"/>
        </w:rPr>
      </w:pPr>
    </w:p>
    <w:p w:rsidR="00EB6DE6" w:rsidRDefault="00EB6DE6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 To turn of the system, go to Systems settings</w:t>
      </w:r>
    </w:p>
    <w:p w:rsidR="00EB6DE6" w:rsidRDefault="00EB6DE6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 w:rsidRPr="00EB6DE6">
        <w:rPr>
          <w:noProof/>
          <w:color w:val="000000" w:themeColor="text1"/>
          <w:sz w:val="22"/>
          <w:szCs w:val="22"/>
          <w:lang w:val="en-GB"/>
        </w:rPr>
        <w:drawing>
          <wp:inline distT="0" distB="0" distL="0" distR="0" wp14:anchorId="3FEA65F7" wp14:editId="476662FF">
            <wp:extent cx="4185187" cy="684195"/>
            <wp:effectExtent l="0" t="0" r="0" b="190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3517" cy="7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E6" w:rsidRDefault="00EB6DE6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>Click on Power off system.</w:t>
      </w:r>
    </w:p>
    <w:p w:rsidR="00EB6DE6" w:rsidRDefault="00EB6DE6" w:rsidP="00B2406D">
      <w:pPr>
        <w:pStyle w:val="Paragraphedeliste"/>
        <w:numPr>
          <w:ilvl w:val="1"/>
          <w:numId w:val="1"/>
        </w:numPr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  <w:r>
        <w:rPr>
          <w:color w:val="000000" w:themeColor="text1"/>
          <w:sz w:val="22"/>
          <w:szCs w:val="22"/>
          <w:lang w:val="en-GB"/>
        </w:rPr>
        <w:t xml:space="preserve">Once SPIRO </w:t>
      </w:r>
      <w:proofErr w:type="spellStart"/>
      <w:r>
        <w:rPr>
          <w:color w:val="000000" w:themeColor="text1"/>
          <w:sz w:val="22"/>
          <w:szCs w:val="22"/>
          <w:lang w:val="en-GB"/>
        </w:rPr>
        <w:t>wifi</w:t>
      </w:r>
      <w:proofErr w:type="spellEnd"/>
      <w:r>
        <w:rPr>
          <w:color w:val="000000" w:themeColor="text1"/>
          <w:sz w:val="22"/>
          <w:szCs w:val="22"/>
          <w:lang w:val="en-GB"/>
        </w:rPr>
        <w:t xml:space="preserve"> is no longer detected, you can unplug both power supplies.</w:t>
      </w:r>
    </w:p>
    <w:p w:rsidR="00B2406D" w:rsidRDefault="00B2406D" w:rsidP="00EB6DE6">
      <w:pPr>
        <w:pStyle w:val="Paragraphedeliste"/>
        <w:spacing w:line="20" w:lineRule="atLeast"/>
        <w:jc w:val="both"/>
        <w:rPr>
          <w:color w:val="000000" w:themeColor="text1"/>
          <w:sz w:val="22"/>
          <w:szCs w:val="22"/>
          <w:lang w:val="en-GB"/>
        </w:rPr>
      </w:pPr>
    </w:p>
    <w:p w:rsidR="00B2406D" w:rsidRPr="00B2406D" w:rsidRDefault="00B2406D" w:rsidP="00B2406D">
      <w:pPr>
        <w:spacing w:line="20" w:lineRule="atLeast"/>
        <w:ind w:left="1080"/>
        <w:jc w:val="both"/>
        <w:rPr>
          <w:color w:val="000000" w:themeColor="text1"/>
          <w:sz w:val="22"/>
          <w:szCs w:val="22"/>
          <w:lang w:val="en-GB"/>
        </w:rPr>
      </w:pPr>
    </w:p>
    <w:p w:rsidR="003C60E1" w:rsidRPr="003C60E1" w:rsidRDefault="003C60E1" w:rsidP="003C60E1">
      <w:pPr>
        <w:spacing w:line="20" w:lineRule="atLeast"/>
        <w:ind w:right="5669"/>
        <w:jc w:val="both"/>
        <w:rPr>
          <w:color w:val="000000" w:themeColor="text1"/>
          <w:sz w:val="22"/>
          <w:szCs w:val="22"/>
          <w:lang w:val="en-GB"/>
        </w:rPr>
      </w:pPr>
    </w:p>
    <w:p w:rsidR="00747827" w:rsidRPr="00747827" w:rsidRDefault="00747827" w:rsidP="00E87C52">
      <w:pPr>
        <w:rPr>
          <w:lang w:val="en-US"/>
        </w:rPr>
      </w:pPr>
    </w:p>
    <w:p w:rsidR="00E87C52" w:rsidRPr="00B91807" w:rsidRDefault="00E87C52">
      <w:pPr>
        <w:tabs>
          <w:tab w:val="left" w:pos="1152"/>
        </w:tabs>
        <w:rPr>
          <w:color w:val="0000FF"/>
          <w:sz w:val="22"/>
          <w:szCs w:val="22"/>
          <w:lang w:val="en-GB"/>
        </w:rPr>
      </w:pPr>
    </w:p>
    <w:sectPr w:rsidR="00E87C52" w:rsidRPr="00B91807" w:rsidSect="00747827">
      <w:headerReference w:type="default" r:id="rId18"/>
      <w:footerReference w:type="default" r:id="rId19"/>
      <w:headerReference w:type="first" r:id="rId20"/>
      <w:footerReference w:type="first" r:id="rId21"/>
      <w:pgSz w:w="11906" w:h="16838"/>
      <w:pgMar w:top="1134" w:right="991" w:bottom="1134" w:left="1134" w:header="851" w:footer="851" w:gutter="0"/>
      <w:pgNumType w:start="1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0187" w:rsidRDefault="000B0187">
      <w:r>
        <w:separator/>
      </w:r>
    </w:p>
  </w:endnote>
  <w:endnote w:type="continuationSeparator" w:id="0">
    <w:p w:rsidR="000B0187" w:rsidRDefault="000B01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hit Devanagari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835" w:type="dxa"/>
      <w:jc w:val="center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518"/>
      <w:gridCol w:w="2772"/>
      <w:gridCol w:w="2773"/>
      <w:gridCol w:w="2772"/>
    </w:tblGrid>
    <w:tr w:rsidR="00C63CF2">
      <w:trPr>
        <w:cantSplit/>
        <w:trHeight w:val="386"/>
        <w:jc w:val="center"/>
      </w:trPr>
      <w:tc>
        <w:tcPr>
          <w:tcW w:w="1517" w:type="dxa"/>
          <w:vAlign w:val="center"/>
        </w:tcPr>
        <w:p w:rsidR="00C63CF2" w:rsidRDefault="00C63CF2">
          <w:pPr>
            <w:rPr>
              <w:b/>
              <w:bCs/>
            </w:rPr>
          </w:pPr>
        </w:p>
      </w:tc>
      <w:tc>
        <w:tcPr>
          <w:tcW w:w="2772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3"/>
            <w:jc w:val="center"/>
            <w:rPr>
              <w:color w:val="auto"/>
              <w:sz w:val="22"/>
              <w:szCs w:val="22"/>
            </w:rPr>
          </w:pPr>
          <w:r>
            <w:rPr>
              <w:color w:val="auto"/>
              <w:sz w:val="22"/>
              <w:szCs w:val="22"/>
            </w:rPr>
            <w:t>Rédacteur</w:t>
          </w:r>
        </w:p>
      </w:tc>
      <w:tc>
        <w:tcPr>
          <w:tcW w:w="2773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3"/>
            <w:jc w:val="center"/>
            <w:rPr>
              <w:color w:val="auto"/>
              <w:sz w:val="22"/>
              <w:szCs w:val="22"/>
            </w:rPr>
          </w:pPr>
          <w:r>
            <w:rPr>
              <w:color w:val="auto"/>
              <w:sz w:val="22"/>
              <w:szCs w:val="22"/>
            </w:rPr>
            <w:t>Vérificateur</w:t>
          </w:r>
        </w:p>
      </w:tc>
      <w:tc>
        <w:tcPr>
          <w:tcW w:w="2772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3"/>
            <w:jc w:val="center"/>
            <w:rPr>
              <w:color w:val="auto"/>
              <w:sz w:val="22"/>
              <w:szCs w:val="22"/>
            </w:rPr>
          </w:pPr>
          <w:r>
            <w:rPr>
              <w:color w:val="auto"/>
              <w:sz w:val="22"/>
              <w:szCs w:val="22"/>
            </w:rPr>
            <w:t>Approbateur</w:t>
          </w:r>
        </w:p>
      </w:tc>
    </w:tr>
    <w:tr w:rsidR="00C63CF2">
      <w:trPr>
        <w:cantSplit/>
        <w:trHeight w:val="503"/>
        <w:jc w:val="center"/>
      </w:trPr>
      <w:tc>
        <w:tcPr>
          <w:tcW w:w="1517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spacing w:before="60"/>
            <w:rPr>
              <w:sz w:val="22"/>
              <w:szCs w:val="22"/>
            </w:rPr>
          </w:pPr>
          <w:r>
            <w:rPr>
              <w:sz w:val="22"/>
              <w:szCs w:val="22"/>
            </w:rPr>
            <w:t>Nom :</w:t>
          </w:r>
        </w:p>
        <w:p w:rsidR="00C63CF2" w:rsidRDefault="00785A65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t>Fonction :</w:t>
          </w:r>
        </w:p>
        <w:p w:rsidR="00C63CF2" w:rsidRDefault="00785A65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t>Visa :</w:t>
          </w:r>
        </w:p>
        <w:p w:rsidR="00C63CF2" w:rsidRDefault="00C63CF2">
          <w:pPr>
            <w:rPr>
              <w:sz w:val="22"/>
              <w:szCs w:val="22"/>
            </w:rPr>
          </w:pPr>
        </w:p>
      </w:tc>
      <w:tc>
        <w:tcPr>
          <w:tcW w:w="2772" w:type="dxa"/>
          <w:tcBorders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9756ED" w:rsidRDefault="009756ED">
          <w:r>
            <w:t>Vincent Bayle</w:t>
          </w:r>
        </w:p>
        <w:p w:rsidR="00C63CF2" w:rsidRDefault="00C63CF2">
          <w:pPr>
            <w:pStyle w:val="Titre3"/>
            <w:jc w:val="center"/>
            <w:rPr>
              <w:color w:val="auto"/>
              <w:sz w:val="20"/>
              <w:szCs w:val="20"/>
            </w:rPr>
          </w:pPr>
        </w:p>
      </w:tc>
      <w:tc>
        <w:tcPr>
          <w:tcW w:w="2773" w:type="dxa"/>
          <w:tcBorders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C63CF2">
          <w:pPr>
            <w:pStyle w:val="Titre3"/>
            <w:jc w:val="center"/>
            <w:rPr>
              <w:color w:val="auto"/>
              <w:sz w:val="20"/>
              <w:szCs w:val="20"/>
            </w:rPr>
          </w:pPr>
        </w:p>
      </w:tc>
      <w:tc>
        <w:tcPr>
          <w:tcW w:w="2772" w:type="dxa"/>
          <w:tcBorders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C63CF2" w:rsidP="009756ED">
          <w:pPr>
            <w:jc w:val="center"/>
          </w:pPr>
        </w:p>
      </w:tc>
    </w:tr>
  </w:tbl>
  <w:p w:rsidR="00C63CF2" w:rsidRDefault="00C63CF2">
    <w:pPr>
      <w:pStyle w:val="Pieddepag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63CF2" w:rsidRDefault="00C63CF2">
    <w:pPr>
      <w:pStyle w:val="Pieddepage"/>
    </w:pPr>
  </w:p>
  <w:p w:rsidR="00C63CF2" w:rsidRDefault="00C63CF2">
    <w:pPr>
      <w:pStyle w:val="Pieddepage"/>
    </w:pPr>
  </w:p>
  <w:tbl>
    <w:tblPr>
      <w:tblW w:w="7062" w:type="dxa"/>
      <w:jc w:val="center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516"/>
      <w:gridCol w:w="2773"/>
      <w:gridCol w:w="2773"/>
    </w:tblGrid>
    <w:tr w:rsidR="00C63CF2">
      <w:trPr>
        <w:cantSplit/>
        <w:trHeight w:val="386"/>
        <w:jc w:val="center"/>
      </w:trPr>
      <w:tc>
        <w:tcPr>
          <w:tcW w:w="1516" w:type="dxa"/>
          <w:vAlign w:val="center"/>
        </w:tcPr>
        <w:p w:rsidR="00C63CF2" w:rsidRDefault="00C63CF2">
          <w:pPr>
            <w:rPr>
              <w:b/>
              <w:bCs/>
            </w:rPr>
          </w:pPr>
        </w:p>
      </w:tc>
      <w:tc>
        <w:tcPr>
          <w:tcW w:w="2773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3"/>
            <w:jc w:val="center"/>
            <w:rPr>
              <w:color w:val="auto"/>
              <w:sz w:val="22"/>
              <w:szCs w:val="22"/>
            </w:rPr>
          </w:pPr>
          <w:r>
            <w:rPr>
              <w:color w:val="auto"/>
              <w:sz w:val="22"/>
              <w:szCs w:val="22"/>
            </w:rPr>
            <w:t>Rédacteur</w:t>
          </w:r>
        </w:p>
      </w:tc>
      <w:tc>
        <w:tcPr>
          <w:tcW w:w="2773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3"/>
            <w:jc w:val="center"/>
            <w:rPr>
              <w:color w:val="auto"/>
              <w:sz w:val="22"/>
              <w:szCs w:val="22"/>
            </w:rPr>
          </w:pPr>
          <w:r>
            <w:rPr>
              <w:color w:val="auto"/>
              <w:sz w:val="22"/>
              <w:szCs w:val="22"/>
            </w:rPr>
            <w:t>Vérificateur</w:t>
          </w:r>
        </w:p>
      </w:tc>
    </w:tr>
    <w:tr w:rsidR="00C63CF2">
      <w:trPr>
        <w:cantSplit/>
        <w:trHeight w:val="503"/>
        <w:jc w:val="center"/>
      </w:trPr>
      <w:tc>
        <w:tcPr>
          <w:tcW w:w="1516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spacing w:before="60"/>
            <w:rPr>
              <w:sz w:val="22"/>
              <w:szCs w:val="22"/>
            </w:rPr>
          </w:pPr>
          <w:r>
            <w:rPr>
              <w:sz w:val="22"/>
              <w:szCs w:val="22"/>
            </w:rPr>
            <w:t>Nom :</w:t>
          </w:r>
        </w:p>
        <w:p w:rsidR="00C63CF2" w:rsidRDefault="00785A65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t>Fonction :</w:t>
          </w:r>
        </w:p>
        <w:p w:rsidR="00C63CF2" w:rsidRDefault="00785A65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t>Visa :</w:t>
          </w:r>
        </w:p>
        <w:p w:rsidR="00C63CF2" w:rsidRDefault="00C63CF2">
          <w:pPr>
            <w:rPr>
              <w:sz w:val="22"/>
              <w:szCs w:val="22"/>
            </w:rPr>
          </w:pPr>
        </w:p>
      </w:tc>
      <w:tc>
        <w:tcPr>
          <w:tcW w:w="2773" w:type="dxa"/>
          <w:tcBorders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C63CF2"/>
        <w:p w:rsidR="00C63CF2" w:rsidRDefault="00C63CF2">
          <w:pPr>
            <w:pStyle w:val="Titre3"/>
            <w:jc w:val="center"/>
            <w:rPr>
              <w:color w:val="auto"/>
              <w:sz w:val="20"/>
              <w:szCs w:val="20"/>
            </w:rPr>
          </w:pPr>
        </w:p>
      </w:tc>
      <w:tc>
        <w:tcPr>
          <w:tcW w:w="2773" w:type="dxa"/>
          <w:tcBorders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C63CF2">
          <w:pPr>
            <w:pStyle w:val="Titre3"/>
            <w:jc w:val="center"/>
            <w:rPr>
              <w:color w:val="auto"/>
              <w:sz w:val="20"/>
              <w:szCs w:val="20"/>
            </w:rPr>
          </w:pPr>
        </w:p>
      </w:tc>
    </w:tr>
  </w:tbl>
  <w:p w:rsidR="00C63CF2" w:rsidRDefault="00C63CF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0187" w:rsidRDefault="000B0187">
      <w:r>
        <w:separator/>
      </w:r>
    </w:p>
  </w:footnote>
  <w:footnote w:type="continuationSeparator" w:id="0">
    <w:p w:rsidR="000B0187" w:rsidRDefault="000B01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835" w:type="dxa"/>
      <w:jc w:val="center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659"/>
      <w:gridCol w:w="6360"/>
      <w:gridCol w:w="1816"/>
    </w:tblGrid>
    <w:tr w:rsidR="00C63CF2">
      <w:trPr>
        <w:cantSplit/>
        <w:trHeight w:val="503"/>
        <w:jc w:val="center"/>
      </w:trPr>
      <w:tc>
        <w:tcPr>
          <w:tcW w:w="1659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7"/>
          </w:pPr>
          <w:r>
            <w:rPr>
              <w:noProof/>
            </w:rPr>
            <w:drawing>
              <wp:inline distT="0" distB="0" distL="0" distR="0">
                <wp:extent cx="901700" cy="901700"/>
                <wp:effectExtent l="0" t="0" r="0" b="0"/>
                <wp:docPr id="1" name="Imag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01700" cy="901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</w:t>
          </w:r>
        </w:p>
        <w:p w:rsidR="00C63CF2" w:rsidRDefault="00785A65">
          <w:pPr>
            <w:pStyle w:val="Titre7"/>
          </w:pPr>
          <w:proofErr w:type="spellStart"/>
          <w:r>
            <w:t>SiCE</w:t>
          </w:r>
          <w:proofErr w:type="spellEnd"/>
          <w:r>
            <w:t xml:space="preserve"> </w:t>
          </w:r>
        </w:p>
      </w:tc>
      <w:tc>
        <w:tcPr>
          <w:tcW w:w="6360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3"/>
            <w:jc w:val="center"/>
            <w:rPr>
              <w:b/>
              <w:bCs/>
            </w:rPr>
          </w:pPr>
          <w:proofErr w:type="spellStart"/>
          <w:r>
            <w:rPr>
              <w:b/>
              <w:bCs/>
            </w:rPr>
            <w:t>Microscopy</w:t>
          </w:r>
          <w:proofErr w:type="spellEnd"/>
          <w:r>
            <w:rPr>
              <w:b/>
              <w:bCs/>
            </w:rPr>
            <w:t xml:space="preserve"> </w:t>
          </w:r>
          <w:proofErr w:type="spellStart"/>
          <w:r>
            <w:rPr>
              <w:b/>
              <w:bCs/>
            </w:rPr>
            <w:t>procedure</w:t>
          </w:r>
          <w:proofErr w:type="spellEnd"/>
        </w:p>
      </w:tc>
      <w:tc>
        <w:tcPr>
          <w:tcW w:w="1816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6"/>
            <w:jc w:val="left"/>
            <w:rPr>
              <w:b w:val="0"/>
              <w:bCs w:val="0"/>
            </w:rPr>
          </w:pPr>
          <w:r>
            <w:rPr>
              <w:b w:val="0"/>
              <w:bCs w:val="0"/>
            </w:rPr>
            <w:t xml:space="preserve">Réf. : </w:t>
          </w:r>
          <w:proofErr w:type="spellStart"/>
          <w:r>
            <w:rPr>
              <w:b w:val="0"/>
              <w:bCs w:val="0"/>
            </w:rPr>
            <w:t>SiCE_Prot</w:t>
          </w:r>
          <w:proofErr w:type="spellEnd"/>
          <w:r>
            <w:rPr>
              <w:b w:val="0"/>
              <w:bCs w:val="0"/>
            </w:rPr>
            <w:t>_</w:t>
          </w:r>
        </w:p>
        <w:p w:rsidR="00C63CF2" w:rsidRDefault="00785A65">
          <w:pPr>
            <w:rPr>
              <w:color w:val="0070C0"/>
            </w:rPr>
          </w:pPr>
          <w:r>
            <w:t xml:space="preserve">Version : </w:t>
          </w:r>
          <w:r>
            <w:rPr>
              <w:color w:val="0070C0"/>
            </w:rPr>
            <w:t>Beta</w:t>
          </w:r>
          <w:r>
            <w:t xml:space="preserve"> Date : </w:t>
          </w:r>
        </w:p>
        <w:p w:rsidR="00C63CF2" w:rsidRDefault="00785A65">
          <w:pPr>
            <w:rPr>
              <w:color w:val="008000"/>
            </w:rPr>
          </w:pPr>
          <w:r>
            <w:t xml:space="preserve">Page : </w:t>
          </w:r>
          <w:r>
            <w:rPr>
              <w:rStyle w:val="Numrodepage"/>
              <w:color w:val="0070C0"/>
            </w:rPr>
            <w:fldChar w:fldCharType="begin"/>
          </w:r>
          <w:r>
            <w:rPr>
              <w:rStyle w:val="Numrodepage"/>
              <w:color w:val="0070C0"/>
            </w:rPr>
            <w:instrText>PAGE</w:instrText>
          </w:r>
          <w:r>
            <w:rPr>
              <w:rStyle w:val="Numrodepage"/>
              <w:color w:val="0070C0"/>
            </w:rPr>
            <w:fldChar w:fldCharType="separate"/>
          </w:r>
          <w:r>
            <w:rPr>
              <w:rStyle w:val="Numrodepage"/>
              <w:color w:val="0070C0"/>
            </w:rPr>
            <w:t>2</w:t>
          </w:r>
          <w:r>
            <w:rPr>
              <w:rStyle w:val="Numrodepage"/>
              <w:color w:val="0070C0"/>
            </w:rPr>
            <w:fldChar w:fldCharType="end"/>
          </w:r>
          <w:r>
            <w:rPr>
              <w:rStyle w:val="Numrodepage"/>
              <w:color w:val="0070C0"/>
            </w:rPr>
            <w:t>/</w:t>
          </w:r>
          <w:r>
            <w:rPr>
              <w:rStyle w:val="Numrodepage"/>
              <w:color w:val="0070C0"/>
            </w:rPr>
            <w:fldChar w:fldCharType="begin"/>
          </w:r>
          <w:r>
            <w:rPr>
              <w:rStyle w:val="Numrodepage"/>
              <w:color w:val="0070C0"/>
            </w:rPr>
            <w:instrText>NUMPAGES</w:instrText>
          </w:r>
          <w:r>
            <w:rPr>
              <w:rStyle w:val="Numrodepage"/>
              <w:color w:val="0070C0"/>
            </w:rPr>
            <w:fldChar w:fldCharType="separate"/>
          </w:r>
          <w:r>
            <w:rPr>
              <w:rStyle w:val="Numrodepage"/>
              <w:color w:val="0070C0"/>
            </w:rPr>
            <w:t>2</w:t>
          </w:r>
          <w:r>
            <w:rPr>
              <w:rStyle w:val="Numrodepage"/>
              <w:color w:val="0070C0"/>
            </w:rPr>
            <w:fldChar w:fldCharType="end"/>
          </w:r>
        </w:p>
      </w:tc>
    </w:tr>
  </w:tbl>
  <w:p w:rsidR="00C63CF2" w:rsidRDefault="00C63CF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835" w:type="dxa"/>
      <w:jc w:val="center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659"/>
      <w:gridCol w:w="6360"/>
      <w:gridCol w:w="1816"/>
    </w:tblGrid>
    <w:tr w:rsidR="00C63CF2">
      <w:trPr>
        <w:cantSplit/>
        <w:trHeight w:val="503"/>
        <w:jc w:val="center"/>
      </w:trPr>
      <w:tc>
        <w:tcPr>
          <w:tcW w:w="1659" w:type="dxa"/>
          <w:vMerge w:val="restart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7"/>
          </w:pPr>
          <w:r>
            <w:rPr>
              <w:noProof/>
            </w:rPr>
            <w:drawing>
              <wp:inline distT="0" distB="0" distL="0" distR="0">
                <wp:extent cx="901700" cy="901700"/>
                <wp:effectExtent l="0" t="0" r="0" b="0"/>
                <wp:docPr id="2" name="Imag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01700" cy="901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</w:t>
          </w:r>
        </w:p>
        <w:p w:rsidR="00C63CF2" w:rsidRDefault="00785A65">
          <w:pPr>
            <w:pStyle w:val="Titre7"/>
          </w:pPr>
          <w:proofErr w:type="spellStart"/>
          <w:r>
            <w:t>SiCE</w:t>
          </w:r>
          <w:proofErr w:type="spellEnd"/>
          <w:r>
            <w:t xml:space="preserve"> </w:t>
          </w:r>
        </w:p>
      </w:tc>
      <w:tc>
        <w:tcPr>
          <w:tcW w:w="6360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3"/>
            <w:jc w:val="center"/>
            <w:rPr>
              <w:b/>
              <w:bCs/>
              <w:lang w:val="en-US"/>
            </w:rPr>
          </w:pPr>
          <w:r>
            <w:rPr>
              <w:b/>
              <w:bCs/>
              <w:lang w:val="en-US"/>
            </w:rPr>
            <w:t>Microscopy/Microfluidics procedure</w:t>
          </w:r>
        </w:p>
      </w:tc>
      <w:tc>
        <w:tcPr>
          <w:tcW w:w="1816" w:type="dxa"/>
          <w:vMerge w:val="restart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785A65">
          <w:pPr>
            <w:pStyle w:val="Titre6"/>
            <w:jc w:val="left"/>
            <w:rPr>
              <w:b w:val="0"/>
              <w:bCs w:val="0"/>
            </w:rPr>
          </w:pPr>
          <w:r>
            <w:rPr>
              <w:b w:val="0"/>
              <w:bCs w:val="0"/>
            </w:rPr>
            <w:t xml:space="preserve">Réf. : </w:t>
          </w:r>
          <w:proofErr w:type="spellStart"/>
          <w:r>
            <w:rPr>
              <w:b w:val="0"/>
              <w:bCs w:val="0"/>
            </w:rPr>
            <w:t>SiCE_Prot</w:t>
          </w:r>
          <w:proofErr w:type="spellEnd"/>
          <w:r>
            <w:rPr>
              <w:b w:val="0"/>
              <w:bCs w:val="0"/>
            </w:rPr>
            <w:t>_</w:t>
          </w:r>
        </w:p>
        <w:p w:rsidR="00C63CF2" w:rsidRDefault="00785A65">
          <w:r>
            <w:t xml:space="preserve">Version : </w:t>
          </w:r>
          <w:r>
            <w:rPr>
              <w:color w:val="0070C0"/>
            </w:rPr>
            <w:t>Beta</w:t>
          </w:r>
        </w:p>
        <w:p w:rsidR="00C63CF2" w:rsidRDefault="00785A65">
          <w:pPr>
            <w:rPr>
              <w:color w:val="0070C0"/>
            </w:rPr>
          </w:pPr>
          <w:r>
            <w:t xml:space="preserve">Date : </w:t>
          </w:r>
        </w:p>
        <w:p w:rsidR="00C63CF2" w:rsidRDefault="00785A65">
          <w:pPr>
            <w:rPr>
              <w:color w:val="008000"/>
            </w:rPr>
          </w:pPr>
          <w:r>
            <w:t xml:space="preserve">Page : </w:t>
          </w:r>
          <w:r>
            <w:rPr>
              <w:rStyle w:val="Numrodepage"/>
              <w:color w:val="0070C0"/>
            </w:rPr>
            <w:fldChar w:fldCharType="begin"/>
          </w:r>
          <w:r>
            <w:rPr>
              <w:rStyle w:val="Numrodepage"/>
              <w:color w:val="0070C0"/>
            </w:rPr>
            <w:instrText>PAGE</w:instrText>
          </w:r>
          <w:r>
            <w:rPr>
              <w:rStyle w:val="Numrodepage"/>
              <w:color w:val="0070C0"/>
            </w:rPr>
            <w:fldChar w:fldCharType="separate"/>
          </w:r>
          <w:r>
            <w:rPr>
              <w:rStyle w:val="Numrodepage"/>
              <w:color w:val="0070C0"/>
            </w:rPr>
            <w:t>1</w:t>
          </w:r>
          <w:r>
            <w:rPr>
              <w:rStyle w:val="Numrodepage"/>
              <w:color w:val="0070C0"/>
            </w:rPr>
            <w:fldChar w:fldCharType="end"/>
          </w:r>
          <w:r>
            <w:rPr>
              <w:rStyle w:val="Numrodepage"/>
              <w:color w:val="0070C0"/>
            </w:rPr>
            <w:t>/</w:t>
          </w:r>
          <w:r>
            <w:rPr>
              <w:rStyle w:val="Numrodepage"/>
              <w:color w:val="0070C0"/>
            </w:rPr>
            <w:fldChar w:fldCharType="begin"/>
          </w:r>
          <w:r>
            <w:rPr>
              <w:rStyle w:val="Numrodepage"/>
              <w:color w:val="0070C0"/>
            </w:rPr>
            <w:instrText>NUMPAGES</w:instrText>
          </w:r>
          <w:r>
            <w:rPr>
              <w:rStyle w:val="Numrodepage"/>
              <w:color w:val="0070C0"/>
            </w:rPr>
            <w:fldChar w:fldCharType="separate"/>
          </w:r>
          <w:r>
            <w:rPr>
              <w:rStyle w:val="Numrodepage"/>
              <w:color w:val="0070C0"/>
            </w:rPr>
            <w:t>2</w:t>
          </w:r>
          <w:r>
            <w:rPr>
              <w:rStyle w:val="Numrodepage"/>
              <w:color w:val="0070C0"/>
            </w:rPr>
            <w:fldChar w:fldCharType="end"/>
          </w:r>
        </w:p>
      </w:tc>
    </w:tr>
    <w:tr w:rsidR="00C63CF2" w:rsidRPr="00E20AD1">
      <w:trPr>
        <w:cantSplit/>
        <w:trHeight w:val="616"/>
        <w:jc w:val="center"/>
      </w:trPr>
      <w:tc>
        <w:tcPr>
          <w:tcW w:w="1659" w:type="dxa"/>
          <w:vMerge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</w:tcPr>
        <w:p w:rsidR="00C63CF2" w:rsidRDefault="00C63CF2">
          <w:pPr>
            <w:jc w:val="center"/>
          </w:pPr>
        </w:p>
      </w:tc>
      <w:tc>
        <w:tcPr>
          <w:tcW w:w="6360" w:type="dxa"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  <w:vAlign w:val="center"/>
        </w:tcPr>
        <w:p w:rsidR="00C63CF2" w:rsidRDefault="00016BE3">
          <w:pPr>
            <w:jc w:val="center"/>
            <w:rPr>
              <w:b/>
              <w:bCs/>
              <w:color w:val="0000FF"/>
              <w:lang w:val="en-US"/>
            </w:rPr>
          </w:pPr>
          <w:r>
            <w:rPr>
              <w:b/>
              <w:bCs/>
              <w:color w:val="0000FF"/>
              <w:lang w:val="en-US"/>
            </w:rPr>
            <w:t>Root growth essay using SPIRO Imaging</w:t>
          </w:r>
        </w:p>
      </w:tc>
      <w:tc>
        <w:tcPr>
          <w:tcW w:w="1816" w:type="dxa"/>
          <w:vMerge/>
          <w:tcBorders>
            <w:top w:val="single" w:sz="4" w:space="0" w:color="008000"/>
            <w:left w:val="single" w:sz="4" w:space="0" w:color="008000"/>
            <w:bottom w:val="single" w:sz="4" w:space="0" w:color="008000"/>
            <w:right w:val="single" w:sz="4" w:space="0" w:color="008000"/>
          </w:tcBorders>
        </w:tcPr>
        <w:p w:rsidR="00C63CF2" w:rsidRPr="00016BE3" w:rsidRDefault="00C63CF2">
          <w:pPr>
            <w:jc w:val="center"/>
            <w:rPr>
              <w:b/>
              <w:bCs/>
              <w:lang w:val="en-US"/>
            </w:rPr>
          </w:pPr>
        </w:p>
      </w:tc>
    </w:tr>
  </w:tbl>
  <w:p w:rsidR="00C63CF2" w:rsidRPr="00016BE3" w:rsidRDefault="00C63CF2">
    <w:pPr>
      <w:pStyle w:val="En-tte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F5D9C"/>
    <w:multiLevelType w:val="hybridMultilevel"/>
    <w:tmpl w:val="A248567C"/>
    <w:lvl w:ilvl="0" w:tplc="FE78CE5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9189F"/>
    <w:multiLevelType w:val="hybridMultilevel"/>
    <w:tmpl w:val="EEF28072"/>
    <w:lvl w:ilvl="0" w:tplc="FE78CE5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5C506C"/>
    <w:multiLevelType w:val="hybridMultilevel"/>
    <w:tmpl w:val="02523FE2"/>
    <w:lvl w:ilvl="0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6BA31C05"/>
    <w:multiLevelType w:val="hybridMultilevel"/>
    <w:tmpl w:val="57F8480A"/>
    <w:lvl w:ilvl="0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embedSystemFonts/>
  <w:proofState w:spelling="clean" w:grammar="clean"/>
  <w:defaultTabStop w:val="708"/>
  <w:autoHyphenation/>
  <w:hyphenationZone w:val="425"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3CF2"/>
    <w:rsid w:val="00016BE3"/>
    <w:rsid w:val="000B0187"/>
    <w:rsid w:val="000B0E17"/>
    <w:rsid w:val="000E533D"/>
    <w:rsid w:val="00282A03"/>
    <w:rsid w:val="003054E9"/>
    <w:rsid w:val="003C60E1"/>
    <w:rsid w:val="0048645B"/>
    <w:rsid w:val="005212D4"/>
    <w:rsid w:val="00623F07"/>
    <w:rsid w:val="00747827"/>
    <w:rsid w:val="00785A65"/>
    <w:rsid w:val="0094120A"/>
    <w:rsid w:val="009756ED"/>
    <w:rsid w:val="00A84908"/>
    <w:rsid w:val="00B101F4"/>
    <w:rsid w:val="00B2406D"/>
    <w:rsid w:val="00B91807"/>
    <w:rsid w:val="00B97180"/>
    <w:rsid w:val="00C17803"/>
    <w:rsid w:val="00C36F2C"/>
    <w:rsid w:val="00C40523"/>
    <w:rsid w:val="00C63CF2"/>
    <w:rsid w:val="00CB2584"/>
    <w:rsid w:val="00D20D4B"/>
    <w:rsid w:val="00E20AD1"/>
    <w:rsid w:val="00E5581F"/>
    <w:rsid w:val="00E87C52"/>
    <w:rsid w:val="00EA0C34"/>
    <w:rsid w:val="00EB6DE6"/>
    <w:rsid w:val="00EE37E6"/>
    <w:rsid w:val="00F47A7A"/>
    <w:rsid w:val="00F71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5829F3"/>
  <w15:docId w15:val="{2733516E-7E82-8044-B6D9-005553FEB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Calibri"/>
        <w:szCs w:val="22"/>
        <w:lang w:val="fr-FR" w:eastAsia="fr-F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0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locked="1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locked="1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locked="1" w:semiHidden="1" w:uiPriority="0" w:unhideWhenUsed="1"/>
    <w:lsdException w:name="Body Text Indent 2" w:semiHidden="1" w:unhideWhenUsed="1"/>
    <w:lsdException w:name="Body Text Indent 3" w:locked="1" w:semiHidden="1" w:uiPriority="0" w:unhideWhenUsed="1"/>
    <w:lsdException w:name="Block Text" w:semiHidden="1" w:unhideWhenUsed="1"/>
    <w:lsdException w:name="Hyperlink" w:locked="1" w:semiHidden="1" w:uiPriority="0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locked="1" w:semiHidden="1" w:uiPriority="0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87C52"/>
    <w:pPr>
      <w:suppressAutoHyphens w:val="0"/>
    </w:pPr>
    <w:rPr>
      <w:rFonts w:ascii="Times New Roman" w:hAnsi="Times New Roman" w:cs="Times New Roman"/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9"/>
    <w:qFormat/>
    <w:pPr>
      <w:keepNext/>
      <w:outlineLvl w:val="0"/>
    </w:pPr>
  </w:style>
  <w:style w:type="paragraph" w:styleId="Titre2">
    <w:name w:val="heading 2"/>
    <w:basedOn w:val="Normal"/>
    <w:next w:val="Normal"/>
    <w:link w:val="Titre2Car"/>
    <w:uiPriority w:val="99"/>
    <w:qFormat/>
    <w:pPr>
      <w:keepNext/>
      <w:jc w:val="center"/>
      <w:outlineLvl w:val="1"/>
    </w:pPr>
    <w:rPr>
      <w:color w:val="008000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9"/>
    <w:qFormat/>
    <w:pPr>
      <w:keepNext/>
      <w:outlineLvl w:val="2"/>
    </w:pPr>
    <w:rPr>
      <w:color w:val="008000"/>
    </w:rPr>
  </w:style>
  <w:style w:type="paragraph" w:styleId="Titre4">
    <w:name w:val="heading 4"/>
    <w:basedOn w:val="Normal"/>
    <w:next w:val="Normal"/>
    <w:link w:val="Titre4Car"/>
    <w:uiPriority w:val="99"/>
    <w:qFormat/>
    <w:pPr>
      <w:keepNext/>
      <w:jc w:val="center"/>
      <w:outlineLvl w:val="3"/>
    </w:pPr>
    <w:rPr>
      <w:color w:val="008000"/>
    </w:rPr>
  </w:style>
  <w:style w:type="paragraph" w:styleId="Titre5">
    <w:name w:val="heading 5"/>
    <w:basedOn w:val="Normal"/>
    <w:next w:val="Normal"/>
    <w:link w:val="Titre5Car"/>
    <w:uiPriority w:val="99"/>
    <w:qFormat/>
    <w:pPr>
      <w:keepNext/>
      <w:spacing w:line="360" w:lineRule="auto"/>
      <w:jc w:val="both"/>
      <w:outlineLvl w:val="4"/>
    </w:pPr>
    <w:rPr>
      <w:b/>
      <w:bCs/>
      <w:sz w:val="32"/>
      <w:szCs w:val="32"/>
    </w:rPr>
  </w:style>
  <w:style w:type="paragraph" w:styleId="Titre6">
    <w:name w:val="heading 6"/>
    <w:basedOn w:val="Normal"/>
    <w:next w:val="Normal"/>
    <w:link w:val="Titre6Car"/>
    <w:uiPriority w:val="99"/>
    <w:qFormat/>
    <w:pPr>
      <w:keepNext/>
      <w:jc w:val="center"/>
      <w:outlineLvl w:val="5"/>
    </w:pPr>
    <w:rPr>
      <w:b/>
      <w:bCs/>
    </w:rPr>
  </w:style>
  <w:style w:type="paragraph" w:styleId="Titre7">
    <w:name w:val="heading 7"/>
    <w:basedOn w:val="Normal"/>
    <w:next w:val="Normal"/>
    <w:link w:val="Titre7Car"/>
    <w:uiPriority w:val="99"/>
    <w:qFormat/>
    <w:pPr>
      <w:keepNext/>
      <w:jc w:val="center"/>
      <w:outlineLvl w:val="6"/>
    </w:pPr>
    <w:rPr>
      <w:b/>
      <w:bCs/>
      <w:color w:val="008000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9"/>
    <w:qFormat/>
    <w:locked/>
    <w:rPr>
      <w:rFonts w:ascii="Cambria" w:hAnsi="Cambria" w:cs="Cambria"/>
      <w:b/>
      <w:bCs/>
      <w:kern w:val="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9"/>
    <w:semiHidden/>
    <w:qFormat/>
    <w:locked/>
    <w:rPr>
      <w:rFonts w:ascii="Cambria" w:hAnsi="Cambria" w:cs="Cambria"/>
      <w:b/>
      <w:bCs/>
      <w:i/>
      <w:iC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9"/>
    <w:semiHidden/>
    <w:qFormat/>
    <w:locked/>
    <w:rPr>
      <w:rFonts w:ascii="Cambria" w:hAnsi="Cambria" w:cs="Cambria"/>
      <w:b/>
      <w:bCs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9"/>
    <w:semiHidden/>
    <w:qFormat/>
    <w:locked/>
    <w:rPr>
      <w:rFonts w:cs="Times New Roman"/>
      <w:b/>
      <w:bCs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9"/>
    <w:semiHidden/>
    <w:qFormat/>
    <w:locked/>
    <w:rPr>
      <w:rFonts w:cs="Times New Roman"/>
      <w:b/>
      <w:bCs/>
      <w:i/>
      <w:iCs/>
      <w:sz w:val="26"/>
      <w:szCs w:val="26"/>
    </w:rPr>
  </w:style>
  <w:style w:type="character" w:customStyle="1" w:styleId="Titre6Car">
    <w:name w:val="Titre 6 Car"/>
    <w:basedOn w:val="Policepardfaut"/>
    <w:link w:val="Titre6"/>
    <w:uiPriority w:val="99"/>
    <w:semiHidden/>
    <w:qFormat/>
    <w:locked/>
    <w:rPr>
      <w:rFonts w:cs="Times New Roman"/>
      <w:b/>
      <w:bCs/>
    </w:rPr>
  </w:style>
  <w:style w:type="character" w:customStyle="1" w:styleId="Titre7Car">
    <w:name w:val="Titre 7 Car"/>
    <w:basedOn w:val="Policepardfaut"/>
    <w:link w:val="Titre7"/>
    <w:uiPriority w:val="99"/>
    <w:semiHidden/>
    <w:qFormat/>
    <w:locked/>
    <w:rPr>
      <w:rFonts w:cs="Times New Roman"/>
      <w:sz w:val="24"/>
      <w:szCs w:val="24"/>
    </w:rPr>
  </w:style>
  <w:style w:type="character" w:customStyle="1" w:styleId="En-tteCar">
    <w:name w:val="En-tête Car"/>
    <w:basedOn w:val="Policepardfaut"/>
    <w:uiPriority w:val="99"/>
    <w:semiHidden/>
    <w:qFormat/>
    <w:locked/>
    <w:rPr>
      <w:rFonts w:ascii="Times New Roman" w:hAnsi="Times New Roman" w:cs="Times New Roman"/>
      <w:sz w:val="20"/>
      <w:szCs w:val="20"/>
    </w:rPr>
  </w:style>
  <w:style w:type="character" w:customStyle="1" w:styleId="PieddepageCar">
    <w:name w:val="Pied de page Car"/>
    <w:basedOn w:val="Policepardfaut"/>
    <w:link w:val="Pieddepage"/>
    <w:uiPriority w:val="99"/>
    <w:semiHidden/>
    <w:qFormat/>
    <w:locked/>
    <w:rPr>
      <w:rFonts w:ascii="Times New Roman" w:hAnsi="Times New Roman" w:cs="Times New Roman"/>
      <w:sz w:val="20"/>
      <w:szCs w:val="20"/>
    </w:rPr>
  </w:style>
  <w:style w:type="character" w:styleId="Numrodepage">
    <w:name w:val="page number"/>
    <w:basedOn w:val="Policepardfaut"/>
    <w:uiPriority w:val="99"/>
    <w:qFormat/>
    <w:rPr>
      <w:rFonts w:cs="Times New Roman"/>
    </w:rPr>
  </w:style>
  <w:style w:type="character" w:customStyle="1" w:styleId="CorpsdetexteCar">
    <w:name w:val="Corps de texte Car"/>
    <w:basedOn w:val="Policepardfaut"/>
    <w:link w:val="Corpsdetexte"/>
    <w:uiPriority w:val="99"/>
    <w:semiHidden/>
    <w:qFormat/>
    <w:locked/>
    <w:rPr>
      <w:rFonts w:ascii="Times New Roman" w:hAnsi="Times New Roman" w:cs="Times New Roman"/>
      <w:sz w:val="20"/>
      <w:szCs w:val="20"/>
    </w:rPr>
  </w:style>
  <w:style w:type="character" w:customStyle="1" w:styleId="Corpsdetexte2Car">
    <w:name w:val="Corps de texte 2 Car"/>
    <w:basedOn w:val="Policepardfaut"/>
    <w:link w:val="Corpsdetexte2"/>
    <w:uiPriority w:val="99"/>
    <w:semiHidden/>
    <w:qFormat/>
    <w:locked/>
    <w:rPr>
      <w:rFonts w:ascii="Times New Roman" w:hAnsi="Times New Roman" w:cs="Times New Roman"/>
      <w:sz w:val="20"/>
      <w:szCs w:val="20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qFormat/>
    <w:locked/>
    <w:rPr>
      <w:rFonts w:ascii="Times New Roman" w:hAnsi="Times New Roman" w:cs="Times New Roman"/>
      <w:sz w:val="16"/>
      <w:szCs w:val="16"/>
    </w:rPr>
  </w:style>
  <w:style w:type="character" w:customStyle="1" w:styleId="TitreCar">
    <w:name w:val="Titre Car"/>
    <w:basedOn w:val="Policepardfaut"/>
    <w:link w:val="Titre"/>
    <w:uiPriority w:val="99"/>
    <w:qFormat/>
    <w:locked/>
    <w:rPr>
      <w:rFonts w:ascii="Cambria" w:hAnsi="Cambria" w:cs="Cambria"/>
      <w:b/>
      <w:bCs/>
      <w:kern w:val="2"/>
      <w:sz w:val="32"/>
      <w:szCs w:val="32"/>
    </w:rPr>
  </w:style>
  <w:style w:type="character" w:customStyle="1" w:styleId="Sous-titreCar">
    <w:name w:val="Sous-titre Car"/>
    <w:basedOn w:val="Policepardfaut"/>
    <w:uiPriority w:val="99"/>
    <w:qFormat/>
    <w:locked/>
    <w:rPr>
      <w:rFonts w:ascii="Cambria" w:hAnsi="Cambria" w:cs="Cambria"/>
      <w:sz w:val="24"/>
      <w:szCs w:val="24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qFormat/>
    <w:locked/>
    <w:rPr>
      <w:rFonts w:ascii="Times New Roman" w:hAnsi="Times New Roman" w:cs="Times New Roman"/>
      <w:sz w:val="16"/>
      <w:szCs w:val="16"/>
    </w:rPr>
  </w:style>
  <w:style w:type="character" w:customStyle="1" w:styleId="LienInternet">
    <w:name w:val="Lien Internet"/>
    <w:basedOn w:val="Policepardfaut"/>
    <w:uiPriority w:val="99"/>
    <w:rPr>
      <w:rFonts w:cs="Times New Roman"/>
      <w:color w:val="0000FF"/>
      <w:u w:val="single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qFormat/>
    <w:locked/>
    <w:rPr>
      <w:rFonts w:ascii="Tahoma" w:hAnsi="Tahoma" w:cs="Tahoma"/>
      <w:sz w:val="16"/>
      <w:szCs w:val="16"/>
    </w:rPr>
  </w:style>
  <w:style w:type="paragraph" w:styleId="Titre">
    <w:name w:val="Title"/>
    <w:basedOn w:val="Normal"/>
    <w:next w:val="Corpsdetexte"/>
    <w:link w:val="TitreCar"/>
    <w:uiPriority w:val="99"/>
    <w:qFormat/>
    <w:pPr>
      <w:jc w:val="center"/>
    </w:pPr>
    <w:rPr>
      <w:b/>
      <w:bCs/>
    </w:rPr>
  </w:style>
  <w:style w:type="paragraph" w:styleId="Corpsdetexte">
    <w:name w:val="Body Text"/>
    <w:basedOn w:val="Normal"/>
    <w:link w:val="CorpsdetexteCar"/>
    <w:uiPriority w:val="99"/>
    <w:pPr>
      <w:spacing w:line="360" w:lineRule="auto"/>
      <w:jc w:val="both"/>
    </w:pPr>
  </w:style>
  <w:style w:type="paragraph" w:styleId="Liste">
    <w:name w:val="List"/>
    <w:basedOn w:val="Corpsdetexte"/>
    <w:rPr>
      <w:rFonts w:cs="Lohit Devanagari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En-tteetpieddepage">
    <w:name w:val="En-tête et pied de page"/>
    <w:basedOn w:val="Normal"/>
    <w:qFormat/>
  </w:style>
  <w:style w:type="paragraph" w:styleId="En-tte">
    <w:name w:val="header"/>
    <w:basedOn w:val="Normal"/>
    <w:uiPriority w:val="99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uiPriority w:val="99"/>
    <w:pPr>
      <w:tabs>
        <w:tab w:val="center" w:pos="4536"/>
        <w:tab w:val="right" w:pos="9072"/>
      </w:tabs>
    </w:pPr>
  </w:style>
  <w:style w:type="paragraph" w:styleId="Corpsdetexte2">
    <w:name w:val="Body Text 2"/>
    <w:basedOn w:val="Normal"/>
    <w:link w:val="Corpsdetexte2Car"/>
    <w:uiPriority w:val="99"/>
    <w:qFormat/>
    <w:pPr>
      <w:spacing w:before="120" w:line="20" w:lineRule="atLeast"/>
      <w:jc w:val="both"/>
    </w:pPr>
    <w:rPr>
      <w:sz w:val="22"/>
      <w:szCs w:val="22"/>
    </w:rPr>
  </w:style>
  <w:style w:type="paragraph" w:styleId="Retraitcorpsdetexte3">
    <w:name w:val="Body Text Indent 3"/>
    <w:basedOn w:val="Normal"/>
    <w:link w:val="Retraitcorpsdetexte3Car"/>
    <w:uiPriority w:val="99"/>
    <w:qFormat/>
    <w:pPr>
      <w:tabs>
        <w:tab w:val="left" w:pos="426"/>
      </w:tabs>
      <w:ind w:left="426" w:hanging="426"/>
      <w:jc w:val="both"/>
    </w:pPr>
  </w:style>
  <w:style w:type="paragraph" w:styleId="Sous-titre">
    <w:name w:val="Subtitle"/>
    <w:basedOn w:val="Normal"/>
    <w:uiPriority w:val="99"/>
    <w:qFormat/>
    <w:pPr>
      <w:jc w:val="center"/>
    </w:pPr>
  </w:style>
  <w:style w:type="paragraph" w:styleId="Corpsdetexte3">
    <w:name w:val="Body Text 3"/>
    <w:basedOn w:val="Normal"/>
    <w:link w:val="Corpsdetexte3Car"/>
    <w:uiPriority w:val="99"/>
    <w:qFormat/>
    <w:rPr>
      <w:i/>
      <w:iCs/>
    </w:rPr>
  </w:style>
  <w:style w:type="paragraph" w:styleId="Textedebulles">
    <w:name w:val="Balloon Text"/>
    <w:basedOn w:val="Normal"/>
    <w:link w:val="TextedebullesCar"/>
    <w:uiPriority w:val="99"/>
    <w:semiHidden/>
    <w:qFormat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99"/>
    <w:rsid w:val="00933AC8"/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nhideWhenUsed/>
    <w:locked/>
    <w:rsid w:val="00F47A7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47A7A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F47A7A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EE37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749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AlyonaMinina/SPIRO.Hardware" TargetMode="External"/><Relationship Id="rId13" Type="http://schemas.openxmlformats.org/officeDocument/2006/relationships/hyperlink" Target="https://github.com/jonasoh/spiro" TargetMode="External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hyperlink" Target="https://www.biorxiv.org/content/10.1101/2021.03.15.435343v3.full" TargetMode="External"/><Relationship Id="rId12" Type="http://schemas.openxmlformats.org/officeDocument/2006/relationships/image" Target="media/image30.png"/><Relationship Id="rId17" Type="http://schemas.openxmlformats.org/officeDocument/2006/relationships/image" Target="media/image7.tif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5</Pages>
  <Words>578</Words>
  <Characters>3184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Liste des documents qualité en vigueur</vt:lpstr>
    </vt:vector>
  </TitlesOfParts>
  <Company>INRA</Company>
  <LinksUpToDate>false</LinksUpToDate>
  <CharactersWithSpaces>3755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Liste des documents qualité en vigueur</dc:title>
  <dc:subject/>
  <dc:creator>INRA Mission Qualité</dc:creator>
  <dc:description/>
  <cp:lastModifiedBy>Vincent B</cp:lastModifiedBy>
  <cp:revision>20</cp:revision>
  <cp:lastPrinted>2005-10-10T10:18:00Z</cp:lastPrinted>
  <dcterms:created xsi:type="dcterms:W3CDTF">2023-05-10T08:37:00Z</dcterms:created>
  <dcterms:modified xsi:type="dcterms:W3CDTF">2023-05-11T14:15:00Z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INRA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